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A8DD1" w14:textId="77777777" w:rsidR="00D07D63" w:rsidRPr="00AC5465" w:rsidRDefault="00A13543">
      <w:pPr>
        <w:jc w:val="center"/>
        <w:rPr>
          <w:rFonts w:ascii="Times New Roman" w:hAnsi="Times New Roman" w:cs="Times New Roman"/>
          <w:b/>
          <w:bCs/>
          <w:sz w:val="24"/>
          <w:szCs w:val="24"/>
          <w:lang w:val="ru-RU"/>
        </w:rPr>
      </w:pPr>
      <w:r w:rsidRPr="00AC5465">
        <w:rPr>
          <w:rFonts w:ascii="Times New Roman" w:hAnsi="Times New Roman" w:cs="Times New Roman"/>
          <w:b/>
          <w:bCs/>
          <w:sz w:val="24"/>
          <w:szCs w:val="24"/>
          <w:lang w:val="ru-RU"/>
        </w:rPr>
        <w:t xml:space="preserve">ГОСУДАРСТВЕННЫЙ </w:t>
      </w:r>
      <w:proofErr w:type="gramStart"/>
      <w:r w:rsidRPr="00AC5465">
        <w:rPr>
          <w:rFonts w:ascii="Times New Roman" w:hAnsi="Times New Roman" w:cs="Times New Roman"/>
          <w:b/>
          <w:bCs/>
          <w:sz w:val="24"/>
          <w:szCs w:val="24"/>
          <w:lang w:val="ru-RU"/>
        </w:rPr>
        <w:t>КОНТРАКТ  №</w:t>
      </w:r>
      <w:proofErr w:type="gramEnd"/>
      <w:r w:rsidR="008C56B3" w:rsidRPr="00AC5465">
        <w:rPr>
          <w:rFonts w:ascii="Times New Roman" w:hAnsi="Times New Roman" w:cs="Times New Roman"/>
          <w:b/>
          <w:bCs/>
          <w:sz w:val="24"/>
          <w:szCs w:val="24"/>
          <w:lang w:val="ru-RU"/>
        </w:rPr>
        <w:t xml:space="preserve"> </w:t>
      </w:r>
      <w:r w:rsidR="00D07D63" w:rsidRPr="00AC5465">
        <w:rPr>
          <w:rFonts w:ascii="Times New Roman" w:hAnsi="Times New Roman" w:cs="Times New Roman"/>
          <w:b/>
          <w:bCs/>
          <w:sz w:val="24"/>
          <w:szCs w:val="24"/>
          <w:lang w:val="ru-RU"/>
        </w:rPr>
        <w:t>_________</w:t>
      </w:r>
    </w:p>
    <w:p w14:paraId="434F8D87" w14:textId="77777777" w:rsidR="00A13543" w:rsidRDefault="00A13543">
      <w:pPr>
        <w:jc w:val="center"/>
        <w:rPr>
          <w:rFonts w:ascii="Times New Roman" w:hAnsi="Times New Roman" w:cs="Times New Roman"/>
          <w:b/>
          <w:bCs/>
          <w:sz w:val="24"/>
          <w:szCs w:val="24"/>
          <w:lang w:val="ru-RU"/>
        </w:rPr>
      </w:pPr>
      <w:r w:rsidRPr="00AC5465">
        <w:rPr>
          <w:rFonts w:ascii="Times New Roman" w:hAnsi="Times New Roman" w:cs="Times New Roman"/>
          <w:b/>
          <w:bCs/>
          <w:sz w:val="24"/>
          <w:szCs w:val="24"/>
          <w:lang w:val="ru-RU"/>
        </w:rPr>
        <w:t xml:space="preserve">НА ТЕПЛОСНАБЖЕНИЕ   </w:t>
      </w:r>
    </w:p>
    <w:p w14:paraId="5DF53E98" w14:textId="77777777" w:rsidR="00AC5465" w:rsidRPr="00AC5465" w:rsidRDefault="00AC5465">
      <w:pPr>
        <w:jc w:val="center"/>
        <w:rPr>
          <w:rFonts w:ascii="Times New Roman" w:hAnsi="Times New Roman" w:cs="Times New Roman"/>
          <w:b/>
          <w:bCs/>
          <w:sz w:val="24"/>
          <w:szCs w:val="24"/>
          <w:lang w:val="ru-RU"/>
        </w:rPr>
      </w:pPr>
    </w:p>
    <w:p w14:paraId="246F4328" w14:textId="77777777" w:rsidR="00A13543" w:rsidRPr="008C56B3" w:rsidRDefault="00A13543" w:rsidP="008C56B3">
      <w:pPr>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г.</w:t>
      </w:r>
      <w:r w:rsidR="00ED3A8A" w:rsidRPr="008C56B3">
        <w:rPr>
          <w:rFonts w:ascii="Times New Roman" w:hAnsi="Times New Roman" w:cs="Times New Roman"/>
          <w:sz w:val="24"/>
          <w:szCs w:val="24"/>
          <w:lang w:val="ru-RU"/>
        </w:rPr>
        <w:t xml:space="preserve"> </w:t>
      </w:r>
      <w:r w:rsidR="008959EB">
        <w:rPr>
          <w:rFonts w:ascii="Times New Roman" w:hAnsi="Times New Roman" w:cs="Times New Roman"/>
          <w:sz w:val="24"/>
          <w:szCs w:val="24"/>
          <w:lang w:val="ru-RU"/>
        </w:rPr>
        <w:t>____________</w:t>
      </w:r>
      <w:r w:rsidRPr="008C56B3">
        <w:rPr>
          <w:rFonts w:ascii="Times New Roman" w:hAnsi="Times New Roman" w:cs="Times New Roman"/>
          <w:sz w:val="24"/>
          <w:szCs w:val="24"/>
          <w:lang w:val="ru-RU"/>
        </w:rPr>
        <w:t xml:space="preserve">                </w:t>
      </w:r>
      <w:r w:rsidR="008C56B3" w:rsidRPr="008C56B3">
        <w:rPr>
          <w:rFonts w:ascii="Times New Roman" w:hAnsi="Times New Roman" w:cs="Times New Roman"/>
          <w:sz w:val="24"/>
          <w:szCs w:val="24"/>
          <w:lang w:val="ru-RU"/>
        </w:rPr>
        <w:t xml:space="preserve">                          </w:t>
      </w:r>
      <w:r w:rsidRPr="008C56B3">
        <w:rPr>
          <w:rFonts w:ascii="Times New Roman" w:hAnsi="Times New Roman" w:cs="Times New Roman"/>
          <w:sz w:val="24"/>
          <w:szCs w:val="24"/>
          <w:lang w:val="ru-RU"/>
        </w:rPr>
        <w:t xml:space="preserve">                                            </w:t>
      </w:r>
      <w:proofErr w:type="gramStart"/>
      <w:r w:rsidRPr="008C56B3">
        <w:rPr>
          <w:rFonts w:ascii="Times New Roman" w:hAnsi="Times New Roman" w:cs="Times New Roman"/>
          <w:sz w:val="24"/>
          <w:szCs w:val="24"/>
          <w:lang w:val="ru-RU"/>
        </w:rPr>
        <w:t xml:space="preserve">   «</w:t>
      </w:r>
      <w:proofErr w:type="gramEnd"/>
      <w:r w:rsidRPr="008C56B3">
        <w:rPr>
          <w:rFonts w:ascii="Times New Roman" w:hAnsi="Times New Roman" w:cs="Times New Roman"/>
          <w:sz w:val="24"/>
          <w:szCs w:val="24"/>
          <w:lang w:val="ru-RU"/>
        </w:rPr>
        <w:t>__</w:t>
      </w:r>
      <w:r w:rsidR="00E96674" w:rsidRPr="008C56B3">
        <w:rPr>
          <w:rFonts w:ascii="Times New Roman" w:hAnsi="Times New Roman" w:cs="Times New Roman"/>
          <w:sz w:val="24"/>
          <w:szCs w:val="24"/>
          <w:lang w:val="ru-RU"/>
        </w:rPr>
        <w:t>__</w:t>
      </w:r>
      <w:r w:rsidRPr="008C56B3">
        <w:rPr>
          <w:rFonts w:ascii="Times New Roman" w:hAnsi="Times New Roman" w:cs="Times New Roman"/>
          <w:sz w:val="24"/>
          <w:szCs w:val="24"/>
          <w:lang w:val="ru-RU"/>
        </w:rPr>
        <w:t>»__________20</w:t>
      </w:r>
      <w:r w:rsidR="00D07D63">
        <w:rPr>
          <w:rFonts w:ascii="Times New Roman" w:hAnsi="Times New Roman" w:cs="Times New Roman"/>
          <w:sz w:val="24"/>
          <w:szCs w:val="24"/>
          <w:lang w:val="ru-RU"/>
        </w:rPr>
        <w:t>21</w:t>
      </w:r>
      <w:r w:rsidRPr="008C56B3">
        <w:rPr>
          <w:rFonts w:ascii="Times New Roman" w:hAnsi="Times New Roman" w:cs="Times New Roman"/>
          <w:sz w:val="24"/>
          <w:szCs w:val="24"/>
          <w:lang w:val="ru-RU"/>
        </w:rPr>
        <w:t>г.</w:t>
      </w:r>
    </w:p>
    <w:p w14:paraId="5B702B9F" w14:textId="77777777" w:rsidR="00A13543" w:rsidRPr="008C56B3" w:rsidRDefault="00A13543">
      <w:pPr>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       </w:t>
      </w:r>
      <w:r w:rsidRPr="008C56B3">
        <w:rPr>
          <w:rFonts w:ascii="Times New Roman" w:hAnsi="Times New Roman" w:cs="Times New Roman"/>
          <w:sz w:val="24"/>
          <w:szCs w:val="24"/>
          <w:lang w:val="ru-RU"/>
        </w:rPr>
        <w:tab/>
      </w:r>
      <w:r w:rsidRPr="008C56B3">
        <w:rPr>
          <w:rFonts w:ascii="Times New Roman" w:hAnsi="Times New Roman" w:cs="Times New Roman"/>
          <w:sz w:val="24"/>
          <w:szCs w:val="24"/>
          <w:lang w:val="ru-RU"/>
        </w:rPr>
        <w:tab/>
        <w:t xml:space="preserve"> </w:t>
      </w:r>
    </w:p>
    <w:p w14:paraId="794667A6" w14:textId="580B5D30" w:rsidR="000E2E8E" w:rsidRPr="008C56B3" w:rsidRDefault="00D07D63" w:rsidP="000E2E8E">
      <w:pPr>
        <w:ind w:firstLine="709"/>
        <w:jc w:val="both"/>
        <w:rPr>
          <w:rFonts w:ascii="Times New Roman" w:hAnsi="Times New Roman" w:cs="Times New Roman"/>
          <w:sz w:val="24"/>
          <w:szCs w:val="24"/>
          <w:lang w:val="ru-RU"/>
        </w:rPr>
      </w:pPr>
      <w:r w:rsidRPr="008959EB">
        <w:rPr>
          <w:rFonts w:ascii="Times New Roman" w:hAnsi="Times New Roman" w:cs="Times New Roman"/>
          <w:color w:val="auto"/>
          <w:sz w:val="24"/>
          <w:szCs w:val="24"/>
          <w:lang w:val="ru-RU"/>
        </w:rPr>
        <w:t>Акционерное Общество «Крымтеплоэлектроцентраль»</w:t>
      </w:r>
      <w:r w:rsidRPr="008959EB">
        <w:rPr>
          <w:rFonts w:ascii="Times New Roman" w:hAnsi="Times New Roman" w:cs="Times New Roman"/>
          <w:color w:val="auto"/>
          <w:sz w:val="24"/>
          <w:szCs w:val="24"/>
        </w:rPr>
        <w:t xml:space="preserve">, </w:t>
      </w:r>
      <w:r w:rsidRPr="008959EB">
        <w:rPr>
          <w:rFonts w:ascii="Times New Roman" w:hAnsi="Times New Roman" w:cs="Times New Roman"/>
          <w:color w:val="auto"/>
          <w:sz w:val="24"/>
          <w:szCs w:val="24"/>
          <w:lang w:val="ru-RU"/>
        </w:rPr>
        <w:t>в лице начальника абонентского отдела филиала</w:t>
      </w:r>
      <w:r w:rsidR="00AC5465" w:rsidRPr="008959EB">
        <w:rPr>
          <w:rFonts w:ascii="Times New Roman" w:hAnsi="Times New Roman" w:cs="Times New Roman"/>
          <w:color w:val="auto"/>
          <w:sz w:val="24"/>
          <w:szCs w:val="24"/>
          <w:lang w:val="ru-RU"/>
        </w:rPr>
        <w:t xml:space="preserve"> </w:t>
      </w:r>
      <w:r w:rsidRPr="008959EB">
        <w:rPr>
          <w:rFonts w:ascii="Times New Roman" w:hAnsi="Times New Roman" w:cs="Times New Roman"/>
          <w:color w:val="auto"/>
          <w:sz w:val="24"/>
          <w:szCs w:val="24"/>
          <w:lang w:val="ru-RU"/>
        </w:rPr>
        <w:t xml:space="preserve"> АО «КРЫМТЭЦ»  </w:t>
      </w:r>
      <w:r w:rsidR="00054769">
        <w:rPr>
          <w:rFonts w:ascii="Times New Roman" w:hAnsi="Times New Roman" w:cs="Times New Roman"/>
          <w:color w:val="auto"/>
          <w:sz w:val="24"/>
          <w:szCs w:val="24"/>
          <w:lang w:val="ru-RU"/>
        </w:rPr>
        <w:t>__________________________________</w:t>
      </w:r>
      <w:r w:rsidRPr="008959EB">
        <w:rPr>
          <w:rFonts w:ascii="Times New Roman" w:hAnsi="Times New Roman" w:cs="Times New Roman"/>
          <w:color w:val="auto"/>
          <w:sz w:val="24"/>
          <w:szCs w:val="24"/>
          <w:lang w:val="ru-RU"/>
        </w:rPr>
        <w:t xml:space="preserve">, действующего на основании Доверенности № </w:t>
      </w:r>
      <w:r w:rsidR="00054769">
        <w:rPr>
          <w:rFonts w:ascii="Times New Roman" w:hAnsi="Times New Roman" w:cs="Times New Roman"/>
          <w:color w:val="auto"/>
          <w:sz w:val="24"/>
          <w:szCs w:val="24"/>
          <w:lang w:val="ru-RU"/>
        </w:rPr>
        <w:t>__________</w:t>
      </w:r>
      <w:r w:rsidRPr="008959EB">
        <w:rPr>
          <w:rFonts w:ascii="Times New Roman" w:hAnsi="Times New Roman" w:cs="Times New Roman"/>
          <w:color w:val="auto"/>
          <w:sz w:val="24"/>
          <w:szCs w:val="24"/>
          <w:lang w:val="ru-RU"/>
        </w:rPr>
        <w:t xml:space="preserve"> от </w:t>
      </w:r>
      <w:r w:rsidR="00054769">
        <w:rPr>
          <w:rFonts w:ascii="Times New Roman" w:hAnsi="Times New Roman" w:cs="Times New Roman"/>
          <w:color w:val="auto"/>
          <w:sz w:val="24"/>
          <w:szCs w:val="24"/>
          <w:lang w:val="ru-RU"/>
        </w:rPr>
        <w:t>___________</w:t>
      </w:r>
      <w:r w:rsidRPr="008959EB">
        <w:rPr>
          <w:rFonts w:ascii="Times New Roman" w:hAnsi="Times New Roman" w:cs="Times New Roman"/>
          <w:color w:val="auto"/>
          <w:sz w:val="24"/>
          <w:szCs w:val="24"/>
          <w:lang w:val="ru-RU"/>
        </w:rPr>
        <w:t xml:space="preserve">г.,   </w:t>
      </w:r>
      <w:proofErr w:type="spellStart"/>
      <w:r w:rsidRPr="008959EB">
        <w:rPr>
          <w:rFonts w:ascii="Times New Roman" w:hAnsi="Times New Roman" w:cs="Times New Roman"/>
          <w:color w:val="auto"/>
          <w:sz w:val="24"/>
          <w:szCs w:val="24"/>
        </w:rPr>
        <w:t>именуемое</w:t>
      </w:r>
      <w:proofErr w:type="spellEnd"/>
      <w:r w:rsidRPr="008959EB">
        <w:rPr>
          <w:rFonts w:ascii="Times New Roman" w:hAnsi="Times New Roman" w:cs="Times New Roman"/>
          <w:color w:val="auto"/>
          <w:sz w:val="24"/>
          <w:szCs w:val="24"/>
        </w:rPr>
        <w:t xml:space="preserve"> в </w:t>
      </w:r>
      <w:proofErr w:type="spellStart"/>
      <w:r w:rsidRPr="008959EB">
        <w:rPr>
          <w:rFonts w:ascii="Times New Roman" w:hAnsi="Times New Roman" w:cs="Times New Roman"/>
          <w:color w:val="auto"/>
          <w:sz w:val="24"/>
          <w:szCs w:val="24"/>
        </w:rPr>
        <w:t>дальнейшем</w:t>
      </w:r>
      <w:proofErr w:type="spellEnd"/>
      <w:r w:rsidRPr="008959EB">
        <w:rPr>
          <w:rFonts w:ascii="Times New Roman" w:hAnsi="Times New Roman" w:cs="Times New Roman"/>
          <w:color w:val="auto"/>
          <w:sz w:val="24"/>
          <w:szCs w:val="24"/>
        </w:rPr>
        <w:t xml:space="preserve"> «</w:t>
      </w:r>
      <w:r w:rsidRPr="008959EB">
        <w:rPr>
          <w:rFonts w:ascii="Times New Roman" w:hAnsi="Times New Roman" w:cs="Times New Roman"/>
          <w:color w:val="auto"/>
          <w:sz w:val="24"/>
          <w:szCs w:val="24"/>
          <w:lang w:val="ru-RU"/>
        </w:rPr>
        <w:t>О</w:t>
      </w:r>
      <w:proofErr w:type="spellStart"/>
      <w:r w:rsidRPr="008959EB">
        <w:rPr>
          <w:rFonts w:ascii="Times New Roman" w:hAnsi="Times New Roman" w:cs="Times New Roman"/>
          <w:color w:val="auto"/>
          <w:sz w:val="24"/>
          <w:szCs w:val="24"/>
        </w:rPr>
        <w:t>рганизация</w:t>
      </w:r>
      <w:proofErr w:type="spellEnd"/>
      <w:r w:rsidRPr="008959EB">
        <w:rPr>
          <w:rFonts w:ascii="Times New Roman" w:hAnsi="Times New Roman" w:cs="Times New Roman"/>
          <w:color w:val="auto"/>
          <w:sz w:val="24"/>
          <w:szCs w:val="24"/>
        </w:rPr>
        <w:t>»</w:t>
      </w:r>
      <w:r w:rsidRPr="008959EB">
        <w:rPr>
          <w:rFonts w:ascii="Times New Roman" w:hAnsi="Times New Roman" w:cs="Times New Roman"/>
          <w:color w:val="auto"/>
          <w:sz w:val="24"/>
          <w:szCs w:val="24"/>
          <w:lang w:val="ru-RU"/>
        </w:rPr>
        <w:t xml:space="preserve"> </w:t>
      </w:r>
      <w:r w:rsidR="00754B0B" w:rsidRPr="008959EB">
        <w:rPr>
          <w:rFonts w:ascii="Times New Roman" w:hAnsi="Times New Roman" w:cs="Times New Roman"/>
          <w:color w:val="auto"/>
          <w:sz w:val="24"/>
          <w:szCs w:val="24"/>
        </w:rPr>
        <w:t xml:space="preserve">с </w:t>
      </w:r>
      <w:proofErr w:type="spellStart"/>
      <w:r w:rsidR="00754B0B" w:rsidRPr="008959EB">
        <w:rPr>
          <w:rFonts w:ascii="Times New Roman" w:hAnsi="Times New Roman" w:cs="Times New Roman"/>
          <w:color w:val="auto"/>
          <w:sz w:val="24"/>
          <w:szCs w:val="24"/>
        </w:rPr>
        <w:t>одной</w:t>
      </w:r>
      <w:proofErr w:type="spellEnd"/>
      <w:r w:rsidR="00754B0B" w:rsidRPr="008959EB">
        <w:rPr>
          <w:rFonts w:ascii="Times New Roman" w:hAnsi="Times New Roman" w:cs="Times New Roman"/>
          <w:color w:val="auto"/>
          <w:sz w:val="24"/>
          <w:szCs w:val="24"/>
        </w:rPr>
        <w:t xml:space="preserve"> </w:t>
      </w:r>
      <w:proofErr w:type="spellStart"/>
      <w:r w:rsidR="00754B0B" w:rsidRPr="008959EB">
        <w:rPr>
          <w:rFonts w:ascii="Times New Roman" w:hAnsi="Times New Roman" w:cs="Times New Roman"/>
          <w:color w:val="auto"/>
          <w:sz w:val="24"/>
          <w:szCs w:val="24"/>
        </w:rPr>
        <w:t>стороны</w:t>
      </w:r>
      <w:proofErr w:type="spellEnd"/>
      <w:r w:rsidRPr="008959EB">
        <w:rPr>
          <w:rFonts w:ascii="Times New Roman" w:hAnsi="Times New Roman" w:cs="Times New Roman"/>
          <w:color w:val="auto"/>
          <w:sz w:val="24"/>
          <w:szCs w:val="24"/>
          <w:lang w:val="ru-RU"/>
        </w:rPr>
        <w:t xml:space="preserve">, </w:t>
      </w:r>
      <w:r w:rsidR="00754B0B" w:rsidRPr="008959EB">
        <w:rPr>
          <w:rFonts w:ascii="Times New Roman" w:hAnsi="Times New Roman" w:cs="Times New Roman"/>
          <w:color w:val="auto"/>
          <w:sz w:val="24"/>
          <w:szCs w:val="24"/>
        </w:rPr>
        <w:t xml:space="preserve"> и</w:t>
      </w:r>
      <w:r w:rsidR="00754B0B" w:rsidRPr="008959EB">
        <w:rPr>
          <w:rFonts w:ascii="Times New Roman" w:hAnsi="Times New Roman" w:cs="Times New Roman"/>
          <w:color w:val="auto"/>
          <w:sz w:val="24"/>
          <w:szCs w:val="24"/>
          <w:lang w:val="ru-RU"/>
        </w:rPr>
        <w:t xml:space="preserve"> </w:t>
      </w:r>
      <w:r w:rsidR="008C14A1">
        <w:rPr>
          <w:rFonts w:ascii="Times New Roman" w:hAnsi="Times New Roman" w:cs="Times New Roman"/>
          <w:color w:val="auto"/>
          <w:sz w:val="24"/>
          <w:szCs w:val="24"/>
          <w:lang w:val="ru-RU"/>
        </w:rPr>
        <w:t>__________________________________________</w:t>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lang w:val="ru-RU"/>
        </w:rPr>
        <w:softHyphen/>
      </w:r>
      <w:r w:rsidR="00754B0B" w:rsidRPr="008959EB">
        <w:rPr>
          <w:rFonts w:ascii="Times New Roman" w:hAnsi="Times New Roman" w:cs="Times New Roman"/>
          <w:color w:val="auto"/>
          <w:sz w:val="24"/>
          <w:szCs w:val="24"/>
        </w:rPr>
        <w:t xml:space="preserve">, </w:t>
      </w:r>
      <w:proofErr w:type="spellStart"/>
      <w:r w:rsidR="00754B0B" w:rsidRPr="008959EB">
        <w:rPr>
          <w:rFonts w:ascii="Times New Roman" w:hAnsi="Times New Roman" w:cs="Times New Roman"/>
          <w:color w:val="auto"/>
          <w:sz w:val="24"/>
          <w:szCs w:val="24"/>
        </w:rPr>
        <w:t>именуемое</w:t>
      </w:r>
      <w:proofErr w:type="spellEnd"/>
      <w:r w:rsidR="00754B0B" w:rsidRPr="008959EB">
        <w:rPr>
          <w:rFonts w:ascii="Times New Roman" w:hAnsi="Times New Roman" w:cs="Times New Roman"/>
          <w:color w:val="auto"/>
          <w:sz w:val="24"/>
          <w:szCs w:val="24"/>
        </w:rPr>
        <w:t xml:space="preserve"> в </w:t>
      </w:r>
      <w:proofErr w:type="spellStart"/>
      <w:r w:rsidR="00754B0B" w:rsidRPr="008959EB">
        <w:rPr>
          <w:rFonts w:ascii="Times New Roman" w:hAnsi="Times New Roman" w:cs="Times New Roman"/>
          <w:color w:val="auto"/>
          <w:sz w:val="24"/>
          <w:szCs w:val="24"/>
        </w:rPr>
        <w:t>дальнейшем</w:t>
      </w:r>
      <w:proofErr w:type="spellEnd"/>
      <w:r w:rsidR="00754B0B" w:rsidRPr="008959EB">
        <w:rPr>
          <w:rFonts w:ascii="Times New Roman" w:hAnsi="Times New Roman" w:cs="Times New Roman"/>
          <w:color w:val="auto"/>
          <w:sz w:val="24"/>
          <w:szCs w:val="24"/>
        </w:rPr>
        <w:t xml:space="preserve"> </w:t>
      </w:r>
      <w:r w:rsidR="00754B0B" w:rsidRPr="008959EB">
        <w:rPr>
          <w:rFonts w:ascii="Times New Roman" w:hAnsi="Times New Roman" w:cs="Times New Roman"/>
          <w:color w:val="auto"/>
          <w:sz w:val="24"/>
          <w:szCs w:val="24"/>
          <w:lang w:val="ru-RU"/>
        </w:rPr>
        <w:t>«Заказчик»</w:t>
      </w:r>
      <w:r w:rsidR="00754B0B" w:rsidRPr="008959EB">
        <w:rPr>
          <w:rFonts w:ascii="Times New Roman" w:hAnsi="Times New Roman" w:cs="Times New Roman"/>
          <w:color w:val="auto"/>
          <w:sz w:val="24"/>
          <w:szCs w:val="24"/>
        </w:rPr>
        <w:t xml:space="preserve">, в лице </w:t>
      </w:r>
      <w:r w:rsidR="008C14A1">
        <w:rPr>
          <w:rFonts w:ascii="Times New Roman" w:hAnsi="Times New Roman" w:cs="Times New Roman"/>
          <w:color w:val="auto"/>
          <w:sz w:val="24"/>
          <w:szCs w:val="24"/>
          <w:lang w:val="ru-RU"/>
        </w:rPr>
        <w:t>_______________________________</w:t>
      </w:r>
      <w:r w:rsidR="00754B0B" w:rsidRPr="008959EB">
        <w:rPr>
          <w:rFonts w:ascii="Times New Roman" w:hAnsi="Times New Roman" w:cs="Times New Roman"/>
          <w:color w:val="auto"/>
          <w:sz w:val="24"/>
          <w:szCs w:val="24"/>
          <w:lang w:val="ru-RU"/>
        </w:rPr>
        <w:t>,</w:t>
      </w:r>
      <w:r w:rsidR="00754B0B" w:rsidRPr="008959EB">
        <w:rPr>
          <w:rFonts w:ascii="Times New Roman" w:hAnsi="Times New Roman" w:cs="Times New Roman"/>
          <w:color w:val="auto"/>
          <w:sz w:val="24"/>
          <w:szCs w:val="24"/>
        </w:rPr>
        <w:t xml:space="preserve"> </w:t>
      </w:r>
      <w:r w:rsidR="000E2E8E" w:rsidRPr="008959EB">
        <w:rPr>
          <w:rFonts w:ascii="Times New Roman" w:hAnsi="Times New Roman" w:cs="Times New Roman"/>
          <w:color w:val="auto"/>
          <w:sz w:val="24"/>
          <w:szCs w:val="24"/>
        </w:rPr>
        <w:t xml:space="preserve"> </w:t>
      </w:r>
      <w:proofErr w:type="spellStart"/>
      <w:r w:rsidR="000E2E8E" w:rsidRPr="008959EB">
        <w:rPr>
          <w:rFonts w:ascii="Times New Roman" w:hAnsi="Times New Roman" w:cs="Times New Roman"/>
          <w:color w:val="auto"/>
          <w:sz w:val="24"/>
          <w:szCs w:val="24"/>
        </w:rPr>
        <w:t>действующе</w:t>
      </w:r>
      <w:proofErr w:type="spellEnd"/>
      <w:r w:rsidR="000E2E8E" w:rsidRPr="008959EB">
        <w:rPr>
          <w:rFonts w:ascii="Times New Roman" w:hAnsi="Times New Roman" w:cs="Times New Roman"/>
          <w:color w:val="auto"/>
          <w:sz w:val="24"/>
          <w:szCs w:val="24"/>
          <w:lang w:val="ru-RU"/>
        </w:rPr>
        <w:t>й</w:t>
      </w:r>
      <w:r w:rsidR="000E2E8E" w:rsidRPr="008959EB">
        <w:rPr>
          <w:rFonts w:ascii="Times New Roman" w:hAnsi="Times New Roman" w:cs="Times New Roman"/>
          <w:color w:val="auto"/>
          <w:sz w:val="24"/>
          <w:szCs w:val="24"/>
        </w:rPr>
        <w:t xml:space="preserve"> на </w:t>
      </w:r>
      <w:proofErr w:type="spellStart"/>
      <w:r w:rsidR="000E2E8E" w:rsidRPr="008959EB">
        <w:rPr>
          <w:rFonts w:ascii="Times New Roman" w:hAnsi="Times New Roman" w:cs="Times New Roman"/>
          <w:color w:val="auto"/>
          <w:sz w:val="24"/>
          <w:szCs w:val="24"/>
        </w:rPr>
        <w:t>основании</w:t>
      </w:r>
      <w:proofErr w:type="spellEnd"/>
      <w:r w:rsidR="000E2E8E" w:rsidRPr="008959EB">
        <w:rPr>
          <w:rFonts w:ascii="Times New Roman" w:hAnsi="Times New Roman" w:cs="Times New Roman"/>
          <w:color w:val="auto"/>
          <w:sz w:val="24"/>
          <w:szCs w:val="24"/>
        </w:rPr>
        <w:t xml:space="preserve"> </w:t>
      </w:r>
      <w:r w:rsidR="000E2E8E" w:rsidRPr="008959EB">
        <w:rPr>
          <w:rFonts w:ascii="Times New Roman" w:hAnsi="Times New Roman" w:cs="Times New Roman"/>
          <w:color w:val="auto"/>
          <w:sz w:val="24"/>
          <w:szCs w:val="24"/>
        </w:rPr>
        <w:fldChar w:fldCharType="begin"/>
      </w:r>
      <w:r w:rsidR="000E2E8E" w:rsidRPr="008959EB">
        <w:rPr>
          <w:rFonts w:ascii="Times New Roman" w:hAnsi="Times New Roman" w:cs="Times New Roman"/>
          <w:color w:val="auto"/>
          <w:sz w:val="24"/>
          <w:szCs w:val="24"/>
        </w:rPr>
        <w:instrText xml:space="preserve"> DOCPROPERTY врд_ОснованиеПотребителя \* MERGEFORMAT </w:instrText>
      </w:r>
      <w:r w:rsidR="000E2E8E" w:rsidRPr="008959EB">
        <w:rPr>
          <w:rFonts w:ascii="Times New Roman" w:hAnsi="Times New Roman" w:cs="Times New Roman"/>
          <w:color w:val="auto"/>
          <w:sz w:val="24"/>
          <w:szCs w:val="24"/>
        </w:rPr>
        <w:fldChar w:fldCharType="separate"/>
      </w:r>
      <w:r w:rsidR="008C14A1">
        <w:rPr>
          <w:rFonts w:ascii="Times New Roman" w:hAnsi="Times New Roman" w:cs="Times New Roman"/>
          <w:color w:val="auto"/>
          <w:sz w:val="24"/>
          <w:szCs w:val="24"/>
          <w:lang w:val="ru-RU"/>
        </w:rPr>
        <w:t>_______________________________________________________________</w:t>
      </w:r>
      <w:r w:rsidR="000E2E8E" w:rsidRPr="008959EB">
        <w:rPr>
          <w:rFonts w:ascii="Times New Roman" w:hAnsi="Times New Roman" w:cs="Times New Roman"/>
          <w:color w:val="auto"/>
          <w:sz w:val="24"/>
          <w:szCs w:val="24"/>
          <w:lang w:val="ru-RU"/>
        </w:rPr>
        <w:t xml:space="preserve">, </w:t>
      </w:r>
      <w:r w:rsidR="000E2E8E" w:rsidRPr="008959EB">
        <w:rPr>
          <w:rFonts w:ascii="Times New Roman" w:hAnsi="Times New Roman" w:cs="Times New Roman"/>
          <w:color w:val="auto"/>
          <w:sz w:val="24"/>
          <w:szCs w:val="24"/>
        </w:rPr>
        <w:fldChar w:fldCharType="end"/>
      </w:r>
      <w:r w:rsidR="000E2E8E" w:rsidRPr="008959EB">
        <w:rPr>
          <w:rFonts w:ascii="Times New Roman" w:hAnsi="Times New Roman" w:cs="Times New Roman"/>
          <w:color w:val="auto"/>
          <w:sz w:val="24"/>
          <w:szCs w:val="24"/>
        </w:rPr>
        <w:t xml:space="preserve"> </w:t>
      </w:r>
      <w:r w:rsidR="000E2E8E" w:rsidRPr="008C56B3">
        <w:rPr>
          <w:rFonts w:ascii="Times New Roman" w:hAnsi="Times New Roman" w:cs="Times New Roman"/>
          <w:sz w:val="24"/>
          <w:szCs w:val="24"/>
        </w:rPr>
        <w:t xml:space="preserve">с </w:t>
      </w:r>
      <w:proofErr w:type="spellStart"/>
      <w:r w:rsidR="000E2E8E" w:rsidRPr="008C56B3">
        <w:rPr>
          <w:rFonts w:ascii="Times New Roman" w:hAnsi="Times New Roman" w:cs="Times New Roman"/>
          <w:sz w:val="24"/>
          <w:szCs w:val="24"/>
        </w:rPr>
        <w:t>другой</w:t>
      </w:r>
      <w:proofErr w:type="spellEnd"/>
      <w:r w:rsidR="000E2E8E" w:rsidRPr="008C56B3">
        <w:rPr>
          <w:rFonts w:ascii="Times New Roman" w:hAnsi="Times New Roman" w:cs="Times New Roman"/>
          <w:sz w:val="24"/>
          <w:szCs w:val="24"/>
        </w:rPr>
        <w:t xml:space="preserve"> </w:t>
      </w:r>
      <w:proofErr w:type="spellStart"/>
      <w:r w:rsidR="000E2E8E" w:rsidRPr="008C56B3">
        <w:rPr>
          <w:rFonts w:ascii="Times New Roman" w:hAnsi="Times New Roman" w:cs="Times New Roman"/>
          <w:sz w:val="24"/>
          <w:szCs w:val="24"/>
        </w:rPr>
        <w:t>стороны</w:t>
      </w:r>
      <w:proofErr w:type="spellEnd"/>
      <w:r w:rsidR="000E2E8E" w:rsidRPr="008C56B3">
        <w:rPr>
          <w:rFonts w:ascii="Times New Roman" w:hAnsi="Times New Roman" w:cs="Times New Roman"/>
          <w:sz w:val="24"/>
          <w:szCs w:val="24"/>
        </w:rPr>
        <w:t xml:space="preserve">, </w:t>
      </w:r>
      <w:proofErr w:type="spellStart"/>
      <w:r w:rsidR="000E2E8E" w:rsidRPr="008C56B3">
        <w:rPr>
          <w:rFonts w:ascii="Times New Roman" w:hAnsi="Times New Roman" w:cs="Times New Roman"/>
          <w:sz w:val="24"/>
          <w:szCs w:val="24"/>
        </w:rPr>
        <w:t>именуемые</w:t>
      </w:r>
      <w:proofErr w:type="spellEnd"/>
      <w:r w:rsidR="000E2E8E" w:rsidRPr="008C56B3">
        <w:rPr>
          <w:rFonts w:ascii="Times New Roman" w:hAnsi="Times New Roman" w:cs="Times New Roman"/>
          <w:sz w:val="24"/>
          <w:szCs w:val="24"/>
        </w:rPr>
        <w:t xml:space="preserve"> в </w:t>
      </w:r>
      <w:proofErr w:type="spellStart"/>
      <w:r w:rsidR="000E2E8E" w:rsidRPr="008C56B3">
        <w:rPr>
          <w:rFonts w:ascii="Times New Roman" w:hAnsi="Times New Roman" w:cs="Times New Roman"/>
          <w:sz w:val="24"/>
          <w:szCs w:val="24"/>
        </w:rPr>
        <w:t>дальнейшем</w:t>
      </w:r>
      <w:proofErr w:type="spellEnd"/>
      <w:r w:rsidR="000E2E8E" w:rsidRPr="008C56B3">
        <w:rPr>
          <w:rFonts w:ascii="Times New Roman" w:hAnsi="Times New Roman" w:cs="Times New Roman"/>
          <w:sz w:val="24"/>
          <w:szCs w:val="24"/>
        </w:rPr>
        <w:t xml:space="preserve"> </w:t>
      </w:r>
      <w:proofErr w:type="spellStart"/>
      <w:r w:rsidR="000E2E8E" w:rsidRPr="008C56B3">
        <w:rPr>
          <w:rFonts w:ascii="Times New Roman" w:hAnsi="Times New Roman" w:cs="Times New Roman"/>
          <w:sz w:val="24"/>
          <w:szCs w:val="24"/>
        </w:rPr>
        <w:t>Стороны</w:t>
      </w:r>
      <w:proofErr w:type="spellEnd"/>
      <w:r w:rsidR="000E2E8E" w:rsidRPr="008C56B3">
        <w:rPr>
          <w:rFonts w:ascii="Times New Roman" w:hAnsi="Times New Roman" w:cs="Times New Roman"/>
          <w:sz w:val="24"/>
          <w:szCs w:val="24"/>
        </w:rPr>
        <w:t xml:space="preserve">, заключили </w:t>
      </w:r>
      <w:proofErr w:type="spellStart"/>
      <w:r w:rsidR="000E2E8E" w:rsidRPr="008C56B3">
        <w:rPr>
          <w:rFonts w:ascii="Times New Roman" w:hAnsi="Times New Roman" w:cs="Times New Roman"/>
          <w:sz w:val="24"/>
          <w:szCs w:val="24"/>
        </w:rPr>
        <w:t>настоящий</w:t>
      </w:r>
      <w:proofErr w:type="spellEnd"/>
      <w:r w:rsidR="000E2E8E" w:rsidRPr="008C56B3">
        <w:rPr>
          <w:rFonts w:ascii="Times New Roman" w:hAnsi="Times New Roman" w:cs="Times New Roman"/>
          <w:sz w:val="24"/>
          <w:szCs w:val="24"/>
        </w:rPr>
        <w:t xml:space="preserve"> </w:t>
      </w:r>
      <w:r w:rsidR="000E2E8E" w:rsidRPr="008C56B3">
        <w:rPr>
          <w:rFonts w:ascii="Times New Roman" w:hAnsi="Times New Roman" w:cs="Times New Roman"/>
          <w:sz w:val="24"/>
          <w:szCs w:val="24"/>
          <w:lang w:val="ru-RU"/>
        </w:rPr>
        <w:t>Контракт</w:t>
      </w:r>
      <w:r w:rsidR="000E2E8E" w:rsidRPr="008C56B3">
        <w:rPr>
          <w:rFonts w:ascii="Times New Roman" w:hAnsi="Times New Roman" w:cs="Times New Roman"/>
          <w:sz w:val="24"/>
          <w:szCs w:val="24"/>
        </w:rPr>
        <w:t xml:space="preserve"> (</w:t>
      </w:r>
      <w:proofErr w:type="spellStart"/>
      <w:r w:rsidR="000E2E8E" w:rsidRPr="008C56B3">
        <w:rPr>
          <w:rFonts w:ascii="Times New Roman" w:hAnsi="Times New Roman" w:cs="Times New Roman"/>
          <w:sz w:val="24"/>
          <w:szCs w:val="24"/>
        </w:rPr>
        <w:t>далее</w:t>
      </w:r>
      <w:proofErr w:type="spellEnd"/>
      <w:r w:rsidR="000E2E8E" w:rsidRPr="008C56B3">
        <w:rPr>
          <w:rFonts w:ascii="Times New Roman" w:hAnsi="Times New Roman" w:cs="Times New Roman"/>
          <w:sz w:val="24"/>
          <w:szCs w:val="24"/>
        </w:rPr>
        <w:t xml:space="preserve"> </w:t>
      </w:r>
      <w:r w:rsidR="000E2E8E" w:rsidRPr="008C56B3">
        <w:rPr>
          <w:rFonts w:ascii="Times New Roman" w:hAnsi="Times New Roman" w:cs="Times New Roman"/>
          <w:sz w:val="24"/>
          <w:szCs w:val="24"/>
          <w:lang w:val="ru-RU"/>
        </w:rPr>
        <w:t>Контракт</w:t>
      </w:r>
      <w:r w:rsidR="000E2E8E" w:rsidRPr="008C56B3">
        <w:rPr>
          <w:rFonts w:ascii="Times New Roman" w:hAnsi="Times New Roman" w:cs="Times New Roman"/>
          <w:sz w:val="24"/>
          <w:szCs w:val="24"/>
        </w:rPr>
        <w:t xml:space="preserve">) </w:t>
      </w:r>
      <w:r w:rsidR="000E2E8E" w:rsidRPr="008C56B3">
        <w:rPr>
          <w:rFonts w:ascii="Times New Roman" w:hAnsi="Times New Roman" w:cs="Times New Roman"/>
          <w:sz w:val="24"/>
          <w:szCs w:val="24"/>
          <w:lang w:val="ru-RU"/>
        </w:rPr>
        <w:t>о нижеследующем.</w:t>
      </w:r>
    </w:p>
    <w:p w14:paraId="1D0332EF" w14:textId="77777777" w:rsidR="00A13543" w:rsidRPr="008C56B3" w:rsidRDefault="00A13543">
      <w:pPr>
        <w:keepNext/>
        <w:spacing w:after="0" w:line="100" w:lineRule="atLeast"/>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1. Основные понятия, используемые в настоящем контракте</w:t>
      </w:r>
    </w:p>
    <w:p w14:paraId="1EC5B665" w14:textId="77777777" w:rsidR="00A13543" w:rsidRPr="008C56B3" w:rsidRDefault="00A13543" w:rsidP="008C14A1">
      <w:pPr>
        <w:spacing w:after="0" w:line="100" w:lineRule="atLeast"/>
        <w:ind w:firstLine="709"/>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1.1. Основные понятия определяются в соответствии </w:t>
      </w:r>
      <w:proofErr w:type="gramStart"/>
      <w:r w:rsidRPr="008C56B3">
        <w:rPr>
          <w:rFonts w:ascii="Times New Roman" w:hAnsi="Times New Roman" w:cs="Times New Roman"/>
          <w:sz w:val="24"/>
          <w:szCs w:val="24"/>
          <w:lang w:val="ru-RU"/>
        </w:rPr>
        <w:t>с  Федеральным</w:t>
      </w:r>
      <w:proofErr w:type="gramEnd"/>
      <w:r w:rsidRPr="008C56B3">
        <w:rPr>
          <w:rFonts w:ascii="Times New Roman" w:hAnsi="Times New Roman" w:cs="Times New Roman"/>
          <w:sz w:val="24"/>
          <w:szCs w:val="24"/>
          <w:lang w:val="ru-RU"/>
        </w:rPr>
        <w:t xml:space="preserve"> законом Российской Федерации «О теплоснабжении».</w:t>
      </w:r>
    </w:p>
    <w:p w14:paraId="21F303AE" w14:textId="77777777" w:rsidR="00A13543" w:rsidRPr="008C56B3" w:rsidRDefault="00A13543">
      <w:pPr>
        <w:keepNext/>
        <w:spacing w:after="0"/>
        <w:jc w:val="both"/>
        <w:rPr>
          <w:rFonts w:ascii="Times New Roman" w:hAnsi="Times New Roman" w:cs="Times New Roman"/>
          <w:b/>
          <w:bCs/>
          <w:sz w:val="24"/>
          <w:szCs w:val="24"/>
          <w:lang w:val="ru-RU"/>
        </w:rPr>
      </w:pPr>
      <w:r w:rsidRPr="008C56B3">
        <w:rPr>
          <w:rFonts w:ascii="Times New Roman" w:hAnsi="Times New Roman" w:cs="Times New Roman"/>
          <w:sz w:val="24"/>
          <w:szCs w:val="24"/>
          <w:lang w:val="ru-RU"/>
        </w:rPr>
        <w:t xml:space="preserve">            </w:t>
      </w:r>
      <w:r w:rsidRPr="008C56B3">
        <w:rPr>
          <w:rFonts w:ascii="Times New Roman" w:hAnsi="Times New Roman" w:cs="Times New Roman"/>
          <w:b/>
          <w:bCs/>
          <w:sz w:val="24"/>
          <w:szCs w:val="24"/>
          <w:lang w:val="ru-RU"/>
        </w:rPr>
        <w:t>2. Предмет контракта</w:t>
      </w:r>
    </w:p>
    <w:p w14:paraId="02E0EC87"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2.1. Предметом Контракта является продажа (отпуск-потребление) тепловой энергии, передаваемой с сетевой водой и приобретаемой </w:t>
      </w:r>
      <w:r w:rsidR="00E96674" w:rsidRPr="008C56B3">
        <w:rPr>
          <w:rFonts w:ascii="Times New Roman" w:hAnsi="Times New Roman" w:cs="Times New Roman"/>
          <w:b/>
          <w:sz w:val="24"/>
          <w:szCs w:val="24"/>
          <w:lang w:val="ru-RU"/>
        </w:rPr>
        <w:t>Заказчико</w:t>
      </w:r>
      <w:r w:rsidRPr="008C56B3">
        <w:rPr>
          <w:rFonts w:ascii="Times New Roman" w:hAnsi="Times New Roman" w:cs="Times New Roman"/>
          <w:b/>
          <w:sz w:val="24"/>
          <w:szCs w:val="24"/>
          <w:lang w:val="ru-RU"/>
        </w:rPr>
        <w:t>м у Организации</w:t>
      </w:r>
      <w:r w:rsidRPr="008C56B3">
        <w:rPr>
          <w:rFonts w:ascii="Times New Roman" w:hAnsi="Times New Roman" w:cs="Times New Roman"/>
          <w:sz w:val="24"/>
          <w:szCs w:val="24"/>
          <w:lang w:val="ru-RU"/>
        </w:rPr>
        <w:t xml:space="preserve"> для теплоснабжения</w:t>
      </w:r>
      <w:bookmarkStart w:id="0" w:name="зкл_АдресаОбъектов"/>
      <w:bookmarkEnd w:id="0"/>
      <w:r w:rsidRPr="008C56B3">
        <w:rPr>
          <w:rFonts w:ascii="Times New Roman" w:hAnsi="Times New Roman" w:cs="Times New Roman"/>
          <w:sz w:val="24"/>
          <w:szCs w:val="24"/>
          <w:lang w:val="ru-RU"/>
        </w:rPr>
        <w:t>, а также связанные с этим коммерческие расчеты Сторон.</w:t>
      </w:r>
    </w:p>
    <w:p w14:paraId="09DEA102" w14:textId="77777777" w:rsidR="00A13543" w:rsidRPr="008C56B3" w:rsidRDefault="00A13543">
      <w:pPr>
        <w:keepNext/>
        <w:spacing w:after="0" w:line="100" w:lineRule="atLeast"/>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3.Обязательства Сторон</w:t>
      </w:r>
    </w:p>
    <w:p w14:paraId="3CD3726A" w14:textId="77777777" w:rsidR="00A13543" w:rsidRPr="008C56B3" w:rsidRDefault="00A13543">
      <w:pPr>
        <w:keepNext/>
        <w:spacing w:after="0" w:line="100" w:lineRule="atLeast"/>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3.1. Организация обязуется:</w:t>
      </w:r>
    </w:p>
    <w:p w14:paraId="16D92F2F"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3.1.1. Отпускать тепловую энергию </w:t>
      </w:r>
      <w:r w:rsidR="00E96674" w:rsidRPr="008C56B3">
        <w:rPr>
          <w:rFonts w:ascii="Times New Roman" w:hAnsi="Times New Roman" w:cs="Times New Roman"/>
          <w:sz w:val="24"/>
          <w:szCs w:val="24"/>
          <w:lang w:val="ru-RU"/>
        </w:rPr>
        <w:t>Заказчику</w:t>
      </w:r>
      <w:r w:rsidRPr="008C56B3">
        <w:rPr>
          <w:rFonts w:ascii="Times New Roman" w:hAnsi="Times New Roman" w:cs="Times New Roman"/>
          <w:sz w:val="24"/>
          <w:szCs w:val="24"/>
          <w:lang w:val="ru-RU"/>
        </w:rPr>
        <w:t xml:space="preserve"> через присоединенную сеть до границ раздела эксплуатационной ответств</w:t>
      </w:r>
      <w:r w:rsidR="00D75C0D" w:rsidRPr="008C56B3">
        <w:rPr>
          <w:rFonts w:ascii="Times New Roman" w:hAnsi="Times New Roman" w:cs="Times New Roman"/>
          <w:sz w:val="24"/>
          <w:szCs w:val="24"/>
          <w:lang w:val="ru-RU"/>
        </w:rPr>
        <w:t>енности для отопления на объект</w:t>
      </w:r>
      <w:r w:rsidRPr="008C56B3">
        <w:rPr>
          <w:rFonts w:ascii="Times New Roman" w:hAnsi="Times New Roman" w:cs="Times New Roman"/>
          <w:sz w:val="24"/>
          <w:szCs w:val="24"/>
          <w:lang w:val="ru-RU"/>
        </w:rPr>
        <w:t>, расположенны</w:t>
      </w:r>
      <w:r w:rsidR="00D75C0D" w:rsidRPr="008C56B3">
        <w:rPr>
          <w:rFonts w:ascii="Times New Roman" w:hAnsi="Times New Roman" w:cs="Times New Roman"/>
          <w:sz w:val="24"/>
          <w:szCs w:val="24"/>
          <w:lang w:val="ru-RU"/>
        </w:rPr>
        <w:t>й</w:t>
      </w:r>
      <w:r w:rsidRPr="008C56B3">
        <w:rPr>
          <w:rFonts w:ascii="Times New Roman" w:hAnsi="Times New Roman" w:cs="Times New Roman"/>
          <w:sz w:val="24"/>
          <w:szCs w:val="24"/>
          <w:lang w:val="ru-RU"/>
        </w:rPr>
        <w:t xml:space="preserve"> по адрес</w:t>
      </w:r>
      <w:r w:rsidR="00D75C0D" w:rsidRPr="008C56B3">
        <w:rPr>
          <w:rFonts w:ascii="Times New Roman" w:hAnsi="Times New Roman" w:cs="Times New Roman"/>
          <w:sz w:val="24"/>
          <w:szCs w:val="24"/>
          <w:lang w:val="ru-RU"/>
        </w:rPr>
        <w:t>у</w:t>
      </w:r>
      <w:r w:rsidRPr="008C56B3">
        <w:rPr>
          <w:rFonts w:ascii="Times New Roman" w:hAnsi="Times New Roman" w:cs="Times New Roman"/>
          <w:sz w:val="24"/>
          <w:szCs w:val="24"/>
          <w:lang w:val="ru-RU"/>
        </w:rPr>
        <w:t xml:space="preserve">: </w:t>
      </w:r>
      <w:r w:rsidR="008C14A1" w:rsidRPr="008C14A1">
        <w:rPr>
          <w:rFonts w:ascii="Times New Roman" w:hAnsi="Times New Roman" w:cs="Times New Roman"/>
          <w:b/>
          <w:bCs/>
          <w:color w:val="auto"/>
          <w:sz w:val="24"/>
          <w:szCs w:val="24"/>
          <w:lang w:val="ru-RU"/>
        </w:rPr>
        <w:t>_____________________________________________</w:t>
      </w:r>
      <w:r w:rsidRPr="008C56B3">
        <w:rPr>
          <w:rFonts w:ascii="Times New Roman" w:hAnsi="Times New Roman" w:cs="Times New Roman"/>
          <w:sz w:val="24"/>
          <w:szCs w:val="24"/>
          <w:lang w:val="ru-RU"/>
        </w:rPr>
        <w:t xml:space="preserve"> в соответствии:</w:t>
      </w:r>
    </w:p>
    <w:p w14:paraId="24F3CABC" w14:textId="77777777" w:rsidR="00A13543" w:rsidRPr="008C56B3" w:rsidRDefault="00A13543">
      <w:pPr>
        <w:numPr>
          <w:ilvl w:val="2"/>
          <w:numId w:val="1"/>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с установленными Контрактом условиями;</w:t>
      </w:r>
    </w:p>
    <w:p w14:paraId="37B54BAA" w14:textId="77777777" w:rsidR="00A13543" w:rsidRPr="008C56B3" w:rsidRDefault="00A13543">
      <w:pPr>
        <w:numPr>
          <w:ilvl w:val="2"/>
          <w:numId w:val="1"/>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заявленными </w:t>
      </w:r>
      <w:r w:rsidR="00E96674" w:rsidRPr="008C56B3">
        <w:rPr>
          <w:rFonts w:ascii="Times New Roman" w:hAnsi="Times New Roman" w:cs="Times New Roman"/>
          <w:sz w:val="24"/>
          <w:szCs w:val="24"/>
          <w:lang w:val="ru-RU"/>
        </w:rPr>
        <w:t>Заказчиком</w:t>
      </w:r>
      <w:r w:rsidRPr="008C56B3">
        <w:rPr>
          <w:rFonts w:ascii="Times New Roman" w:hAnsi="Times New Roman" w:cs="Times New Roman"/>
          <w:sz w:val="24"/>
          <w:szCs w:val="24"/>
          <w:lang w:val="ru-RU"/>
        </w:rPr>
        <w:t xml:space="preserve"> объемами теплопотребления и величинами присоединенной тепловой мощности (Приложение № 1);</w:t>
      </w:r>
    </w:p>
    <w:p w14:paraId="41248988" w14:textId="77777777" w:rsidR="00A13543" w:rsidRPr="008C56B3" w:rsidRDefault="00A13543">
      <w:pPr>
        <w:numPr>
          <w:ilvl w:val="2"/>
          <w:numId w:val="1"/>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режимами потребления тепловой энергии.</w:t>
      </w:r>
    </w:p>
    <w:p w14:paraId="31BCF8E7"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При наличии акта готовности систем теплопотребления и приборов учета тепловой энергии и теплоносителя, регуляторов расхода тепловой энергии к работе в отопительном периоде.</w:t>
      </w:r>
    </w:p>
    <w:p w14:paraId="39A58F3C"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3.1.2. Обеспечивать начало и окончание отопительного периода в соответствии со сроками, определяемыми органом местного самоуправления.</w:t>
      </w:r>
    </w:p>
    <w:p w14:paraId="1F74B80E"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3.1.</w:t>
      </w:r>
      <w:proofErr w:type="gramStart"/>
      <w:r w:rsidRPr="008C56B3">
        <w:rPr>
          <w:rFonts w:ascii="Times New Roman" w:hAnsi="Times New Roman" w:cs="Times New Roman"/>
          <w:sz w:val="24"/>
          <w:szCs w:val="24"/>
          <w:lang w:val="ru-RU"/>
        </w:rPr>
        <w:t>3.Обеспечивать</w:t>
      </w:r>
      <w:proofErr w:type="gramEnd"/>
      <w:r w:rsidRPr="008C56B3">
        <w:rPr>
          <w:rFonts w:ascii="Times New Roman" w:hAnsi="Times New Roman" w:cs="Times New Roman"/>
          <w:sz w:val="24"/>
          <w:szCs w:val="24"/>
          <w:lang w:val="ru-RU"/>
        </w:rPr>
        <w:t xml:space="preserve"> круглосуточный режим поставки тепловой энергии.</w:t>
      </w:r>
    </w:p>
    <w:p w14:paraId="5BC5C0F5"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3.1.</w:t>
      </w:r>
      <w:proofErr w:type="gramStart"/>
      <w:r w:rsidRPr="008C56B3">
        <w:rPr>
          <w:rFonts w:ascii="Times New Roman" w:hAnsi="Times New Roman" w:cs="Times New Roman"/>
          <w:sz w:val="24"/>
          <w:szCs w:val="24"/>
          <w:lang w:val="ru-RU"/>
        </w:rPr>
        <w:t>4.Обеспечивать</w:t>
      </w:r>
      <w:proofErr w:type="gramEnd"/>
      <w:r w:rsidRPr="008C56B3">
        <w:rPr>
          <w:rFonts w:ascii="Times New Roman" w:hAnsi="Times New Roman" w:cs="Times New Roman"/>
          <w:sz w:val="24"/>
          <w:szCs w:val="24"/>
          <w:lang w:val="ru-RU"/>
        </w:rPr>
        <w:t xml:space="preserve"> следующие параметры качества тепловой энергии на границе эксплуатационной ответственности сторон:</w:t>
      </w:r>
    </w:p>
    <w:p w14:paraId="4C8868F8" w14:textId="77777777" w:rsidR="00A13543" w:rsidRPr="008C56B3" w:rsidRDefault="00A13543">
      <w:pPr>
        <w:numPr>
          <w:ilvl w:val="2"/>
          <w:numId w:val="2"/>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расчетный расход теплоносителя в отопительный период - </w:t>
      </w:r>
      <w:r w:rsidRPr="008C56B3">
        <w:rPr>
          <w:rFonts w:ascii="Times New Roman" w:hAnsi="Times New Roman" w:cs="Times New Roman"/>
          <w:sz w:val="24"/>
          <w:szCs w:val="24"/>
        </w:rPr>
        <w:fldChar w:fldCharType="begin"/>
      </w:r>
      <w:r w:rsidRPr="008C56B3">
        <w:rPr>
          <w:rFonts w:ascii="Times New Roman" w:hAnsi="Times New Roman" w:cs="Times New Roman"/>
          <w:sz w:val="24"/>
          <w:szCs w:val="24"/>
        </w:rPr>
        <w:instrText>DOCPROPERTY "врд_РасходТНОтопительный"</w:instrText>
      </w:r>
      <w:r w:rsidRPr="008C56B3">
        <w:rPr>
          <w:rFonts w:ascii="Times New Roman" w:hAnsi="Times New Roman" w:cs="Times New Roman"/>
          <w:sz w:val="24"/>
          <w:szCs w:val="24"/>
        </w:rPr>
        <w:fldChar w:fldCharType="separate"/>
      </w:r>
      <w:r w:rsidRPr="008C56B3">
        <w:rPr>
          <w:rFonts w:ascii="Times New Roman" w:hAnsi="Times New Roman" w:cs="Times New Roman"/>
          <w:sz w:val="24"/>
          <w:szCs w:val="24"/>
        </w:rPr>
        <w:t xml:space="preserve"> ______________</w:t>
      </w:r>
      <w:r w:rsidRPr="008C56B3">
        <w:rPr>
          <w:rFonts w:ascii="Times New Roman" w:hAnsi="Times New Roman" w:cs="Times New Roman"/>
          <w:sz w:val="24"/>
          <w:szCs w:val="24"/>
        </w:rPr>
        <w:fldChar w:fldCharType="end"/>
      </w:r>
      <w:r w:rsidRPr="008C56B3">
        <w:rPr>
          <w:rFonts w:ascii="Times New Roman" w:hAnsi="Times New Roman" w:cs="Times New Roman"/>
          <w:sz w:val="24"/>
          <w:szCs w:val="24"/>
          <w:lang w:val="ru-RU"/>
        </w:rPr>
        <w:t xml:space="preserve"> </w:t>
      </w:r>
      <w:proofErr w:type="spellStart"/>
      <w:proofErr w:type="gramStart"/>
      <w:r w:rsidRPr="008C56B3">
        <w:rPr>
          <w:rFonts w:ascii="Times New Roman" w:hAnsi="Times New Roman" w:cs="Times New Roman"/>
          <w:sz w:val="24"/>
          <w:szCs w:val="24"/>
          <w:lang w:val="ru-RU"/>
        </w:rPr>
        <w:t>куб.м</w:t>
      </w:r>
      <w:proofErr w:type="spellEnd"/>
      <w:proofErr w:type="gramEnd"/>
      <w:r w:rsidRPr="008C56B3">
        <w:rPr>
          <w:rFonts w:ascii="Times New Roman" w:hAnsi="Times New Roman" w:cs="Times New Roman"/>
          <w:sz w:val="24"/>
          <w:szCs w:val="24"/>
          <w:lang w:val="ru-RU"/>
        </w:rPr>
        <w:t>/час;</w:t>
      </w:r>
    </w:p>
    <w:p w14:paraId="282FD680" w14:textId="77777777" w:rsidR="00A13543" w:rsidRPr="008C56B3" w:rsidRDefault="00A13543">
      <w:pPr>
        <w:numPr>
          <w:ilvl w:val="2"/>
          <w:numId w:val="2"/>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среднесуточную температуру сетевой воды в прямом трубопроводе в соответствии с принятым температурным графиком и с учетом снижения температуры теплоносителя при его транспортировке не более чем на 7 °С;</w:t>
      </w:r>
    </w:p>
    <w:p w14:paraId="4E44AF43" w14:textId="77777777" w:rsidR="00A13543" w:rsidRPr="008C56B3" w:rsidRDefault="00A13543">
      <w:pPr>
        <w:numPr>
          <w:ilvl w:val="2"/>
          <w:numId w:val="2"/>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допустимое отклонение среднесуточных параметров качества - не более 3%.</w:t>
      </w:r>
    </w:p>
    <w:p w14:paraId="3C04711C" w14:textId="77777777" w:rsidR="00A13543" w:rsidRPr="008C56B3" w:rsidRDefault="00A13543">
      <w:pPr>
        <w:tabs>
          <w:tab w:val="left" w:pos="1080"/>
        </w:tabs>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3.1.</w:t>
      </w:r>
      <w:proofErr w:type="gramStart"/>
      <w:r w:rsidRPr="008C56B3">
        <w:rPr>
          <w:rFonts w:ascii="Times New Roman" w:hAnsi="Times New Roman" w:cs="Times New Roman"/>
          <w:sz w:val="24"/>
          <w:szCs w:val="24"/>
          <w:lang w:val="ru-RU"/>
        </w:rPr>
        <w:t>5.Извещать</w:t>
      </w:r>
      <w:proofErr w:type="gramEnd"/>
      <w:r w:rsidRPr="008C56B3">
        <w:rPr>
          <w:rFonts w:ascii="Times New Roman" w:hAnsi="Times New Roman" w:cs="Times New Roman"/>
          <w:sz w:val="24"/>
          <w:szCs w:val="24"/>
          <w:lang w:val="ru-RU"/>
        </w:rPr>
        <w:t xml:space="preserve">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 xml:space="preserve"> о начале и сроках перерывов в подаче тепловой энергии:</w:t>
      </w:r>
    </w:p>
    <w:p w14:paraId="11741BDD" w14:textId="77777777" w:rsidR="00A13543" w:rsidRPr="008C56B3" w:rsidRDefault="00A13543">
      <w:pPr>
        <w:numPr>
          <w:ilvl w:val="2"/>
          <w:numId w:val="3"/>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при производстве внеплановых ремонтов (в любое время года) - за 24 часа;</w:t>
      </w:r>
    </w:p>
    <w:p w14:paraId="2E5D94D9" w14:textId="77777777" w:rsidR="00A13543" w:rsidRPr="008C56B3" w:rsidRDefault="00A13543">
      <w:pPr>
        <w:numPr>
          <w:ilvl w:val="2"/>
          <w:numId w:val="3"/>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при производстве плановых ремонтов - за7дней в период с мая по октябрь месяцы.</w:t>
      </w:r>
    </w:p>
    <w:p w14:paraId="57241F13"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Перерыв, прекращение или ограничение подачи тепловой энергии без согласования с </w:t>
      </w:r>
      <w:r w:rsidR="00E96674" w:rsidRPr="008C56B3">
        <w:rPr>
          <w:rFonts w:ascii="Times New Roman" w:hAnsi="Times New Roman" w:cs="Times New Roman"/>
          <w:sz w:val="24"/>
          <w:szCs w:val="24"/>
          <w:lang w:val="ru-RU"/>
        </w:rPr>
        <w:t>Заказчико</w:t>
      </w:r>
      <w:r w:rsidRPr="008C56B3">
        <w:rPr>
          <w:rFonts w:ascii="Times New Roman" w:hAnsi="Times New Roman" w:cs="Times New Roman"/>
          <w:sz w:val="24"/>
          <w:szCs w:val="24"/>
          <w:lang w:val="ru-RU"/>
        </w:rPr>
        <w:t xml:space="preserve">м и без соответствующего его предупреждения допускаются в случае </w:t>
      </w:r>
      <w:r w:rsidRPr="008C56B3">
        <w:rPr>
          <w:rFonts w:ascii="Times New Roman" w:hAnsi="Times New Roman" w:cs="Times New Roman"/>
          <w:sz w:val="24"/>
          <w:szCs w:val="24"/>
          <w:lang w:val="ru-RU"/>
        </w:rPr>
        <w:lastRenderedPageBreak/>
        <w:t xml:space="preserve">необходимости принять неотложные меры по предотвращению или ликвидации аварий с последующим оповещением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 xml:space="preserve"> в минимальные сроки.</w:t>
      </w:r>
    </w:p>
    <w:p w14:paraId="1FC8F85E" w14:textId="77777777" w:rsidR="00A13543" w:rsidRPr="008C56B3" w:rsidRDefault="00A13543">
      <w:pPr>
        <w:keepNext/>
        <w:spacing w:after="0" w:line="100" w:lineRule="atLeast"/>
        <w:ind w:firstLine="709"/>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 xml:space="preserve">3.2. </w:t>
      </w:r>
      <w:r w:rsidR="00E96674" w:rsidRPr="008C56B3">
        <w:rPr>
          <w:rFonts w:ascii="Times New Roman" w:hAnsi="Times New Roman" w:cs="Times New Roman"/>
          <w:b/>
          <w:bCs/>
          <w:sz w:val="24"/>
          <w:szCs w:val="24"/>
          <w:lang w:val="ru-RU"/>
        </w:rPr>
        <w:t>Заказчик</w:t>
      </w:r>
      <w:r w:rsidRPr="008C56B3">
        <w:rPr>
          <w:rFonts w:ascii="Times New Roman" w:hAnsi="Times New Roman" w:cs="Times New Roman"/>
          <w:b/>
          <w:bCs/>
          <w:sz w:val="24"/>
          <w:szCs w:val="24"/>
          <w:lang w:val="ru-RU"/>
        </w:rPr>
        <w:t xml:space="preserve"> обязуется:</w:t>
      </w:r>
    </w:p>
    <w:p w14:paraId="7BECE72A"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3.2.1. Соблюдать установленные Контрактом объёмы потребления тепловой энергии, указанные в Приложении №1 к Контракту, соблюдать заданные Организацией параметры теплоносителя; производить своевременную оплату потребленной тепловой энергии.</w:t>
      </w:r>
    </w:p>
    <w:p w14:paraId="4A6D3F3A"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w:t>
      </w:r>
      <w:proofErr w:type="gramStart"/>
      <w:r w:rsidRPr="008C56B3">
        <w:rPr>
          <w:rFonts w:ascii="Times New Roman" w:hAnsi="Times New Roman" w:cs="Times New Roman"/>
          <w:sz w:val="24"/>
          <w:szCs w:val="24"/>
          <w:lang w:val="ru-RU"/>
        </w:rPr>
        <w:t>2.Оплачивать</w:t>
      </w:r>
      <w:proofErr w:type="gramEnd"/>
      <w:r w:rsidRPr="008C56B3">
        <w:rPr>
          <w:rFonts w:ascii="Times New Roman" w:hAnsi="Times New Roman" w:cs="Times New Roman"/>
          <w:sz w:val="24"/>
          <w:szCs w:val="24"/>
          <w:lang w:val="ru-RU"/>
        </w:rPr>
        <w:t xml:space="preserve"> сверхнормативные потери тепла и теплоносителя в системах теплопотребления с утечками теплоносителя и от неизолированных поверхностей трубопроводов системы отопления, проходящих через неотапливаемые помещения (подвал), и от неизолированной поверхности </w:t>
      </w:r>
      <w:proofErr w:type="spellStart"/>
      <w:r w:rsidRPr="008C56B3">
        <w:rPr>
          <w:rFonts w:ascii="Times New Roman" w:hAnsi="Times New Roman" w:cs="Times New Roman"/>
          <w:sz w:val="24"/>
          <w:szCs w:val="24"/>
          <w:lang w:val="ru-RU"/>
        </w:rPr>
        <w:t>водоводяного</w:t>
      </w:r>
      <w:proofErr w:type="spellEnd"/>
      <w:r w:rsidRPr="008C56B3">
        <w:rPr>
          <w:rFonts w:ascii="Times New Roman" w:hAnsi="Times New Roman" w:cs="Times New Roman"/>
          <w:sz w:val="24"/>
          <w:szCs w:val="24"/>
          <w:lang w:val="ru-RU"/>
        </w:rPr>
        <w:t xml:space="preserve"> подогревателя.</w:t>
      </w:r>
    </w:p>
    <w:p w14:paraId="5C1F6F68"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w:t>
      </w:r>
      <w:proofErr w:type="gramStart"/>
      <w:r w:rsidRPr="008C56B3">
        <w:rPr>
          <w:rFonts w:ascii="Times New Roman" w:hAnsi="Times New Roman" w:cs="Times New Roman"/>
          <w:sz w:val="24"/>
          <w:szCs w:val="24"/>
          <w:lang w:val="ru-RU"/>
        </w:rPr>
        <w:t>3.Обеспечивать</w:t>
      </w:r>
      <w:proofErr w:type="gramEnd"/>
      <w:r w:rsidRPr="008C56B3">
        <w:rPr>
          <w:rFonts w:ascii="Times New Roman" w:hAnsi="Times New Roman" w:cs="Times New Roman"/>
          <w:sz w:val="24"/>
          <w:szCs w:val="24"/>
          <w:lang w:val="ru-RU"/>
        </w:rPr>
        <w:t xml:space="preserve"> в установленном порядке доступ представителей Организации к </w:t>
      </w:r>
      <w:proofErr w:type="spellStart"/>
      <w:r w:rsidRPr="008C56B3">
        <w:rPr>
          <w:rFonts w:ascii="Times New Roman" w:hAnsi="Times New Roman" w:cs="Times New Roman"/>
          <w:sz w:val="24"/>
          <w:szCs w:val="24"/>
          <w:lang w:val="ru-RU"/>
        </w:rPr>
        <w:t>теплопотребляющим</w:t>
      </w:r>
      <w:proofErr w:type="spellEnd"/>
      <w:r w:rsidRPr="008C56B3">
        <w:rPr>
          <w:rFonts w:ascii="Times New Roman" w:hAnsi="Times New Roman" w:cs="Times New Roman"/>
          <w:sz w:val="24"/>
          <w:szCs w:val="24"/>
          <w:lang w:val="ru-RU"/>
        </w:rPr>
        <w:t xml:space="preserve"> установкам, а также приборам учета тепловой энергии и теплоносителя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w:t>
      </w:r>
    </w:p>
    <w:p w14:paraId="3D01D2BB"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3.2.4. Обеспечивать своевременную подготовку к отопительному периоду систем теплопотребления, приборов учета тепловой энергии и теплоносителя согласно нормативно-техническим документам, предписаниям надзорных органов и замечаниям Организации. Готовность систем теплопотребления и приборов учета к отопительному периоду оформлять Актом готовности.</w:t>
      </w:r>
    </w:p>
    <w:p w14:paraId="09FE23A2"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3.2.5. Своевременно предоставлять информацию Организации обо всех переключениях, отключениях, оперативно информировать об авариях, отказах, пожарах и иных неисправностях, возникающих в системах теплопотребления и учета тепловой энергии, с указанием времени.</w:t>
      </w:r>
    </w:p>
    <w:p w14:paraId="75A9AD34"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3.2.6. Обеспечивать обслуживание и осуществлять местное регулирование в индивидуальном тепловом пункте (далее ИТП), систем отопления, а также обеспечивать техническую эксплуатацию приборов учета тепловой энергии и теплоносителя, регуляторов расхода тепловой энергии на отопление персоналом, прошедшим специальное обучение и имеющим удостоверения, а также назначить приказом лицо, ответственное за исправное состояние и безопасную эксплуатацию тепловых энергоустановок и приборов учета тепловой энергии и теплоносителя.</w:t>
      </w:r>
    </w:p>
    <w:p w14:paraId="09669C4E"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Сведения об организации обслуживания приборов учета тепловой энергии и теплоносителя, регуляторов расхода тепловой энергии на отопление (специалистами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 xml:space="preserve"> или специализированной подрядной организацией) предоставить в Организацию в течение месяца со дня ввода приборов учета и регуляторов расхода в эксплуатацию.</w:t>
      </w:r>
    </w:p>
    <w:p w14:paraId="40870BEA"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3.2.7. Устанавливать на тепловом вводе (в ИТП) дроссельные устройства по видам нагрузок с диаметрами отверстий, определенными Организацией. Установка дроссельных устройств (сопел элеваторов, дроссельных шайб) производится </w:t>
      </w:r>
      <w:r w:rsidR="00E96674" w:rsidRPr="008C56B3">
        <w:rPr>
          <w:rFonts w:ascii="Times New Roman" w:hAnsi="Times New Roman" w:cs="Times New Roman"/>
          <w:sz w:val="24"/>
          <w:szCs w:val="24"/>
          <w:lang w:val="ru-RU"/>
        </w:rPr>
        <w:t>Заказчико</w:t>
      </w:r>
      <w:r w:rsidRPr="008C56B3">
        <w:rPr>
          <w:rFonts w:ascii="Times New Roman" w:hAnsi="Times New Roman" w:cs="Times New Roman"/>
          <w:sz w:val="24"/>
          <w:szCs w:val="24"/>
          <w:lang w:val="ru-RU"/>
        </w:rPr>
        <w:t xml:space="preserve">м в присутствии </w:t>
      </w:r>
      <w:proofErr w:type="gramStart"/>
      <w:r w:rsidRPr="008C56B3">
        <w:rPr>
          <w:rFonts w:ascii="Times New Roman" w:hAnsi="Times New Roman" w:cs="Times New Roman"/>
          <w:sz w:val="24"/>
          <w:szCs w:val="24"/>
          <w:lang w:val="ru-RU"/>
        </w:rPr>
        <w:t>представителя  Организации</w:t>
      </w:r>
      <w:proofErr w:type="gramEnd"/>
      <w:r w:rsidRPr="008C56B3">
        <w:rPr>
          <w:rFonts w:ascii="Times New Roman" w:hAnsi="Times New Roman" w:cs="Times New Roman"/>
          <w:sz w:val="24"/>
          <w:szCs w:val="24"/>
          <w:lang w:val="ru-RU"/>
        </w:rPr>
        <w:t xml:space="preserve">, о чем составляется 2-х сторонний акт. Дроссельные устройства пломбируются в присутствии </w:t>
      </w:r>
      <w:proofErr w:type="gramStart"/>
      <w:r w:rsidRPr="008C56B3">
        <w:rPr>
          <w:rFonts w:ascii="Times New Roman" w:hAnsi="Times New Roman" w:cs="Times New Roman"/>
          <w:sz w:val="24"/>
          <w:szCs w:val="24"/>
          <w:lang w:val="ru-RU"/>
        </w:rPr>
        <w:t>представителей  Организации</w:t>
      </w:r>
      <w:proofErr w:type="gramEnd"/>
      <w:r w:rsidRPr="008C56B3">
        <w:rPr>
          <w:rFonts w:ascii="Times New Roman" w:hAnsi="Times New Roman" w:cs="Times New Roman"/>
          <w:sz w:val="24"/>
          <w:szCs w:val="24"/>
          <w:lang w:val="ru-RU"/>
        </w:rPr>
        <w:t>.</w:t>
      </w:r>
    </w:p>
    <w:p w14:paraId="17E0F6F6"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3.2.8. Производить дренирование систем теплопотребления при аварийном прекращении циркуляции теплоносителя в системе теплоснабжения при отрицательной температуре наружного воздуха.</w:t>
      </w:r>
    </w:p>
    <w:p w14:paraId="2C6F04E0"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3.2.9. Не допускать:</w:t>
      </w:r>
    </w:p>
    <w:p w14:paraId="3A1AC01F" w14:textId="77777777" w:rsidR="00A13543" w:rsidRPr="008C56B3" w:rsidRDefault="00A13543">
      <w:pPr>
        <w:numPr>
          <w:ilvl w:val="2"/>
          <w:numId w:val="4"/>
        </w:numPr>
        <w:tabs>
          <w:tab w:val="left" w:pos="142"/>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дренирования сетевой воды, заполнения систем теплопотребления без разрешения Теплоснабжающей организации. Пуск теплоносителя в системы теплопотребления или их отдельные части, а также отключение их производить с разрешения Организации с составлением соответствующих двусторонних актов;</w:t>
      </w:r>
    </w:p>
    <w:p w14:paraId="2F492853" w14:textId="77777777" w:rsidR="00A13543" w:rsidRPr="008C56B3" w:rsidRDefault="00A13543">
      <w:pPr>
        <w:numPr>
          <w:ilvl w:val="2"/>
          <w:numId w:val="4"/>
        </w:numPr>
        <w:tabs>
          <w:tab w:val="left" w:pos="142"/>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самовольного присоединения новых </w:t>
      </w:r>
      <w:proofErr w:type="spellStart"/>
      <w:r w:rsidRPr="008C56B3">
        <w:rPr>
          <w:rFonts w:ascii="Times New Roman" w:hAnsi="Times New Roman" w:cs="Times New Roman"/>
          <w:sz w:val="24"/>
          <w:szCs w:val="24"/>
          <w:lang w:val="ru-RU"/>
        </w:rPr>
        <w:t>теплопотребляющих</w:t>
      </w:r>
      <w:proofErr w:type="spellEnd"/>
      <w:r w:rsidRPr="008C56B3">
        <w:rPr>
          <w:rFonts w:ascii="Times New Roman" w:hAnsi="Times New Roman" w:cs="Times New Roman"/>
          <w:sz w:val="24"/>
          <w:szCs w:val="24"/>
          <w:lang w:val="ru-RU"/>
        </w:rPr>
        <w:t xml:space="preserve"> установок к </w:t>
      </w:r>
      <w:proofErr w:type="gramStart"/>
      <w:r w:rsidRPr="008C56B3">
        <w:rPr>
          <w:rFonts w:ascii="Times New Roman" w:hAnsi="Times New Roman" w:cs="Times New Roman"/>
          <w:sz w:val="24"/>
          <w:szCs w:val="24"/>
          <w:lang w:val="ru-RU"/>
        </w:rPr>
        <w:t>сетям  Организации</w:t>
      </w:r>
      <w:proofErr w:type="gramEnd"/>
      <w:r w:rsidRPr="008C56B3">
        <w:rPr>
          <w:rFonts w:ascii="Times New Roman" w:hAnsi="Times New Roman" w:cs="Times New Roman"/>
          <w:sz w:val="24"/>
          <w:szCs w:val="24"/>
          <w:lang w:val="ru-RU"/>
        </w:rPr>
        <w:t>;</w:t>
      </w:r>
    </w:p>
    <w:p w14:paraId="249CC16F" w14:textId="77777777" w:rsidR="00A13543" w:rsidRPr="008C56B3" w:rsidRDefault="00A13543">
      <w:pPr>
        <w:numPr>
          <w:ilvl w:val="2"/>
          <w:numId w:val="4"/>
        </w:numPr>
        <w:tabs>
          <w:tab w:val="left" w:pos="142"/>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увеличения присоединенной тепловой мощности (в том числе самовольного увеличения поверхности нагрева отопительных приборов) сверх предусмотренной ранее выданными техническими условиями и Контрактом без согласования с Организацией;</w:t>
      </w:r>
    </w:p>
    <w:p w14:paraId="2CB58B87" w14:textId="77777777" w:rsidR="00A13543" w:rsidRPr="008C56B3" w:rsidRDefault="00A13543">
      <w:pPr>
        <w:numPr>
          <w:ilvl w:val="2"/>
          <w:numId w:val="4"/>
        </w:numPr>
        <w:tabs>
          <w:tab w:val="left" w:pos="142"/>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разбора и нарушения норм качества (в т.ч. повышения жесткости) сетевой воды.</w:t>
      </w:r>
    </w:p>
    <w:p w14:paraId="4BB68977"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3.2.10. Выполнять в согласованные сроки требования Организации:</w:t>
      </w:r>
    </w:p>
    <w:p w14:paraId="34C488C0" w14:textId="77777777" w:rsidR="00A13543" w:rsidRPr="008C56B3" w:rsidRDefault="00A13543">
      <w:pPr>
        <w:numPr>
          <w:ilvl w:val="2"/>
          <w:numId w:val="5"/>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lastRenderedPageBreak/>
        <w:t>по рациональному использованию тепловой энергии в системах теплопотребления;</w:t>
      </w:r>
    </w:p>
    <w:p w14:paraId="72BF0484" w14:textId="77777777" w:rsidR="00A13543" w:rsidRPr="008C56B3" w:rsidRDefault="00A13543">
      <w:pPr>
        <w:numPr>
          <w:ilvl w:val="2"/>
          <w:numId w:val="5"/>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по устранению недостатков в эксплуатации </w:t>
      </w:r>
      <w:proofErr w:type="spellStart"/>
      <w:r w:rsidRPr="008C56B3">
        <w:rPr>
          <w:rFonts w:ascii="Times New Roman" w:hAnsi="Times New Roman" w:cs="Times New Roman"/>
          <w:sz w:val="24"/>
          <w:szCs w:val="24"/>
          <w:lang w:val="ru-RU"/>
        </w:rPr>
        <w:t>теплопотребляющих</w:t>
      </w:r>
      <w:proofErr w:type="spellEnd"/>
      <w:r w:rsidRPr="008C56B3">
        <w:rPr>
          <w:rFonts w:ascii="Times New Roman" w:hAnsi="Times New Roman" w:cs="Times New Roman"/>
          <w:sz w:val="24"/>
          <w:szCs w:val="24"/>
          <w:lang w:val="ru-RU"/>
        </w:rPr>
        <w:t xml:space="preserve"> установок и тепловой защите;</w:t>
      </w:r>
    </w:p>
    <w:p w14:paraId="251D22D5" w14:textId="77777777" w:rsidR="00A13543" w:rsidRPr="008C56B3" w:rsidRDefault="00A13543">
      <w:pPr>
        <w:numPr>
          <w:ilvl w:val="2"/>
          <w:numId w:val="5"/>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по прекращению нарушений режимов потребления тепловой энергии и норм качества сетевой воды.</w:t>
      </w:r>
    </w:p>
    <w:p w14:paraId="69CE07FD"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3.2.11. Не допускать превышения температуры сетевой воды, возвращаемой в тепловую сеть более чем на 5% от величины, предусмотренной температурным графиком.</w:t>
      </w:r>
    </w:p>
    <w:p w14:paraId="2015611C"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3.2.12. Выполнять капитальный ремонт и реконструкцию систем отопления и индивидуальных тепловых пунктов, установку (замену) приборов учета тепловой энергии и регуляторов расхода тепловой энергии: в соответствии с техническими условиями и проектной документацией, </w:t>
      </w:r>
      <w:proofErr w:type="gramStart"/>
      <w:r w:rsidRPr="008C56B3">
        <w:rPr>
          <w:rFonts w:ascii="Times New Roman" w:hAnsi="Times New Roman" w:cs="Times New Roman"/>
          <w:sz w:val="24"/>
          <w:szCs w:val="24"/>
          <w:lang w:val="ru-RU"/>
        </w:rPr>
        <w:t>согласованной  Организацией</w:t>
      </w:r>
      <w:proofErr w:type="gramEnd"/>
      <w:r w:rsidRPr="008C56B3">
        <w:rPr>
          <w:rFonts w:ascii="Times New Roman" w:hAnsi="Times New Roman" w:cs="Times New Roman"/>
          <w:sz w:val="24"/>
          <w:szCs w:val="24"/>
          <w:lang w:val="ru-RU"/>
        </w:rPr>
        <w:t>.</w:t>
      </w:r>
    </w:p>
    <w:p w14:paraId="6F3B2DBC"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w:t>
      </w:r>
      <w:proofErr w:type="gramStart"/>
      <w:r w:rsidRPr="008C56B3">
        <w:rPr>
          <w:rFonts w:ascii="Times New Roman" w:hAnsi="Times New Roman" w:cs="Times New Roman"/>
          <w:sz w:val="24"/>
          <w:szCs w:val="24"/>
          <w:lang w:val="ru-RU"/>
        </w:rPr>
        <w:t>13.Установить</w:t>
      </w:r>
      <w:proofErr w:type="gramEnd"/>
      <w:r w:rsidRPr="008C56B3">
        <w:rPr>
          <w:rFonts w:ascii="Times New Roman" w:hAnsi="Times New Roman" w:cs="Times New Roman"/>
          <w:sz w:val="24"/>
          <w:szCs w:val="24"/>
          <w:lang w:val="ru-RU"/>
        </w:rPr>
        <w:t xml:space="preserve"> (заменить): прибор учета тепловой энергии и теплоносителя, регуляторы расхода тепловой энергии на отопление и ввести их в эксплуатацию не позднее месяца, следующего за датой их установки. Срок установки определить в соответствии с действующим законодательством и поставить об этом в </w:t>
      </w:r>
      <w:proofErr w:type="gramStart"/>
      <w:r w:rsidRPr="008C56B3">
        <w:rPr>
          <w:rFonts w:ascii="Times New Roman" w:hAnsi="Times New Roman" w:cs="Times New Roman"/>
          <w:sz w:val="24"/>
          <w:szCs w:val="24"/>
          <w:lang w:val="ru-RU"/>
        </w:rPr>
        <w:t>известность  Организацию</w:t>
      </w:r>
      <w:proofErr w:type="gramEnd"/>
      <w:r w:rsidRPr="008C56B3">
        <w:rPr>
          <w:rFonts w:ascii="Times New Roman" w:hAnsi="Times New Roman" w:cs="Times New Roman"/>
          <w:sz w:val="24"/>
          <w:szCs w:val="24"/>
          <w:lang w:val="ru-RU"/>
        </w:rPr>
        <w:t>.</w:t>
      </w:r>
    </w:p>
    <w:p w14:paraId="4C5678D6"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w:t>
      </w:r>
      <w:proofErr w:type="gramStart"/>
      <w:r w:rsidRPr="008C56B3">
        <w:rPr>
          <w:rFonts w:ascii="Times New Roman" w:hAnsi="Times New Roman" w:cs="Times New Roman"/>
          <w:sz w:val="24"/>
          <w:szCs w:val="24"/>
          <w:lang w:val="ru-RU"/>
        </w:rPr>
        <w:t>14.Информировать</w:t>
      </w:r>
      <w:proofErr w:type="gramEnd"/>
      <w:r w:rsidRPr="008C56B3">
        <w:rPr>
          <w:rFonts w:ascii="Times New Roman" w:hAnsi="Times New Roman" w:cs="Times New Roman"/>
          <w:sz w:val="24"/>
          <w:szCs w:val="24"/>
          <w:lang w:val="ru-RU"/>
        </w:rPr>
        <w:t xml:space="preserve"> Организацию о внесении изменений в учредительные документы, банковские реквизиты, почтовый адрес, место нахождения в срок не более десяти дней с момента изменения.</w:t>
      </w:r>
    </w:p>
    <w:p w14:paraId="2C66872E"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3.2.15. Предоставлять Организации не позднее 1 сентября года предварительную заявку на необходимое количество тепловой энергии на предстоящий год с разбивкой по месяцам.</w:t>
      </w:r>
    </w:p>
    <w:p w14:paraId="745CB697"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3.2.16. Сообщать об утрате прав на </w:t>
      </w:r>
      <w:proofErr w:type="spellStart"/>
      <w:r w:rsidRPr="008C56B3">
        <w:rPr>
          <w:rFonts w:ascii="Times New Roman" w:hAnsi="Times New Roman" w:cs="Times New Roman"/>
          <w:sz w:val="24"/>
          <w:szCs w:val="24"/>
          <w:lang w:val="ru-RU"/>
        </w:rPr>
        <w:t>теплопотребляющую</w:t>
      </w:r>
      <w:proofErr w:type="spellEnd"/>
      <w:r w:rsidRPr="008C56B3">
        <w:rPr>
          <w:rFonts w:ascii="Times New Roman" w:hAnsi="Times New Roman" w:cs="Times New Roman"/>
          <w:sz w:val="24"/>
          <w:szCs w:val="24"/>
          <w:lang w:val="ru-RU"/>
        </w:rPr>
        <w:t xml:space="preserve"> установку и иные тепловые энергоустановки, необходимых для заключения контракта теплоснабжения. За 30 дней до прекращения деятельности сообщить письменно Организации о расторжении контракта теплоснабжения и провести полный расчет за тепловую энергию на день прекращения деятельности, после чего предоставить Организации документы, свидетельствующие о прекращении пользования тепловой энергией.</w:t>
      </w:r>
    </w:p>
    <w:p w14:paraId="23D5B89E" w14:textId="77777777" w:rsidR="00A13543" w:rsidRPr="008C56B3" w:rsidRDefault="00A13543">
      <w:pPr>
        <w:spacing w:after="0" w:line="100" w:lineRule="atLeast"/>
        <w:ind w:firstLine="709"/>
        <w:jc w:val="both"/>
        <w:rPr>
          <w:rFonts w:ascii="Times New Roman" w:hAnsi="Times New Roman" w:cs="Times New Roman"/>
          <w:b/>
          <w:bCs/>
          <w:sz w:val="24"/>
          <w:szCs w:val="24"/>
          <w:lang w:val="ru-RU"/>
        </w:rPr>
      </w:pPr>
    </w:p>
    <w:p w14:paraId="59183F51" w14:textId="77777777" w:rsidR="00A13543" w:rsidRPr="008C56B3" w:rsidRDefault="00A13543">
      <w:pPr>
        <w:keepNext/>
        <w:spacing w:after="0" w:line="100" w:lineRule="atLeast"/>
        <w:ind w:firstLine="709"/>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4. Права Сторон</w:t>
      </w:r>
    </w:p>
    <w:p w14:paraId="1241EFEE" w14:textId="77777777" w:rsidR="00A13543" w:rsidRPr="008C56B3" w:rsidRDefault="00A13543">
      <w:pPr>
        <w:keepNext/>
        <w:spacing w:after="0" w:line="100" w:lineRule="atLeast"/>
        <w:ind w:firstLine="709"/>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4.1. Организация имеет право:</w:t>
      </w:r>
    </w:p>
    <w:p w14:paraId="069E275A"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4.1.1. Ограничить или полностью прекратить подачу тепловой энергии </w:t>
      </w:r>
      <w:r w:rsidR="00E96674" w:rsidRPr="008C56B3">
        <w:rPr>
          <w:rFonts w:ascii="Times New Roman" w:hAnsi="Times New Roman" w:cs="Times New Roman"/>
          <w:sz w:val="24"/>
          <w:szCs w:val="24"/>
          <w:lang w:val="ru-RU"/>
        </w:rPr>
        <w:t>Заказчику</w:t>
      </w:r>
      <w:r w:rsidRPr="008C56B3">
        <w:rPr>
          <w:rFonts w:ascii="Times New Roman" w:hAnsi="Times New Roman" w:cs="Times New Roman"/>
          <w:sz w:val="24"/>
          <w:szCs w:val="24"/>
          <w:lang w:val="ru-RU"/>
        </w:rPr>
        <w:t xml:space="preserve">, предварительно уведомив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 в следующих случаях:</w:t>
      </w:r>
    </w:p>
    <w:p w14:paraId="7C584969" w14:textId="77777777" w:rsidR="00A13543" w:rsidRPr="008C56B3" w:rsidRDefault="00A13543">
      <w:pPr>
        <w:numPr>
          <w:ilvl w:val="2"/>
          <w:numId w:val="6"/>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неоплаты </w:t>
      </w:r>
      <w:r w:rsidR="00E96674" w:rsidRPr="008C56B3">
        <w:rPr>
          <w:rFonts w:ascii="Times New Roman" w:hAnsi="Times New Roman" w:cs="Times New Roman"/>
          <w:sz w:val="24"/>
          <w:szCs w:val="24"/>
          <w:lang w:val="ru-RU"/>
        </w:rPr>
        <w:t>Заказчико</w:t>
      </w:r>
      <w:r w:rsidRPr="008C56B3">
        <w:rPr>
          <w:rFonts w:ascii="Times New Roman" w:hAnsi="Times New Roman" w:cs="Times New Roman"/>
          <w:sz w:val="24"/>
          <w:szCs w:val="24"/>
          <w:lang w:val="ru-RU"/>
        </w:rPr>
        <w:t>м тепловой энергии в установленные Контрактом сроки;</w:t>
      </w:r>
    </w:p>
    <w:p w14:paraId="6205374E" w14:textId="77777777" w:rsidR="00A13543" w:rsidRPr="008C56B3" w:rsidRDefault="00A13543">
      <w:pPr>
        <w:numPr>
          <w:ilvl w:val="2"/>
          <w:numId w:val="6"/>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неудовлетворительного технического состояния систем теплопотребления, угрожающего аварией, отказом или создающего угрозу для жизни людей;</w:t>
      </w:r>
    </w:p>
    <w:p w14:paraId="7D279668" w14:textId="77777777" w:rsidR="00A13543" w:rsidRPr="008C56B3" w:rsidRDefault="00A13543">
      <w:pPr>
        <w:numPr>
          <w:ilvl w:val="2"/>
          <w:numId w:val="6"/>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отсутствия акта готовности систем теплопотребления к предстоящему отопительному периоду в соответствии с установленными требованиями;</w:t>
      </w:r>
    </w:p>
    <w:p w14:paraId="72C20346" w14:textId="77777777" w:rsidR="00A13543" w:rsidRPr="008C56B3" w:rsidRDefault="00A13543">
      <w:pPr>
        <w:numPr>
          <w:ilvl w:val="2"/>
          <w:numId w:val="6"/>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присоединения тепловых энергоустановок к приборам учета;</w:t>
      </w:r>
    </w:p>
    <w:p w14:paraId="18047910" w14:textId="77777777" w:rsidR="00A13543" w:rsidRPr="008C56B3" w:rsidRDefault="00A13543">
      <w:pPr>
        <w:numPr>
          <w:ilvl w:val="2"/>
          <w:numId w:val="6"/>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нарушения или изменения схемы учета тепловой энергии;</w:t>
      </w:r>
    </w:p>
    <w:p w14:paraId="7EA50C30" w14:textId="77777777" w:rsidR="00A13543" w:rsidRPr="008C56B3" w:rsidRDefault="00A13543">
      <w:pPr>
        <w:numPr>
          <w:ilvl w:val="2"/>
          <w:numId w:val="6"/>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в иных случаях, предусмотренных действующими нормативными актами.</w:t>
      </w:r>
    </w:p>
    <w:p w14:paraId="1CD1822E"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4.1.</w:t>
      </w:r>
      <w:proofErr w:type="gramStart"/>
      <w:r w:rsidRPr="008C56B3">
        <w:rPr>
          <w:rFonts w:ascii="Times New Roman" w:hAnsi="Times New Roman" w:cs="Times New Roman"/>
          <w:sz w:val="24"/>
          <w:szCs w:val="24"/>
          <w:lang w:val="ru-RU"/>
        </w:rPr>
        <w:t>2.Возобновить</w:t>
      </w:r>
      <w:proofErr w:type="gramEnd"/>
      <w:r w:rsidRPr="008C56B3">
        <w:rPr>
          <w:rFonts w:ascii="Times New Roman" w:hAnsi="Times New Roman" w:cs="Times New Roman"/>
          <w:sz w:val="24"/>
          <w:szCs w:val="24"/>
          <w:lang w:val="ru-RU"/>
        </w:rPr>
        <w:t xml:space="preserve"> подачу тепловой энергии, прекращенную в соответствии с абзацами 1-6  пункта 4.1.1. после возмещения </w:t>
      </w:r>
      <w:r w:rsidR="00E96674" w:rsidRPr="008C56B3">
        <w:rPr>
          <w:rFonts w:ascii="Times New Roman" w:hAnsi="Times New Roman" w:cs="Times New Roman"/>
          <w:sz w:val="24"/>
          <w:szCs w:val="24"/>
          <w:lang w:val="ru-RU"/>
        </w:rPr>
        <w:t>Заказчико</w:t>
      </w:r>
      <w:r w:rsidRPr="008C56B3">
        <w:rPr>
          <w:rFonts w:ascii="Times New Roman" w:hAnsi="Times New Roman" w:cs="Times New Roman"/>
          <w:sz w:val="24"/>
          <w:szCs w:val="24"/>
          <w:lang w:val="ru-RU"/>
        </w:rPr>
        <w:t xml:space="preserve">м затрат на отключение-включение системы теплопотребления согласно смете, предоставляемой Организацией, в случаях, когда работы по ограничению-включению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 xml:space="preserve"> производятся  Организацией.</w:t>
      </w:r>
    </w:p>
    <w:p w14:paraId="2C7BD230"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4.1.3. Требовать от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w:t>
      </w:r>
    </w:p>
    <w:p w14:paraId="253B4D1C" w14:textId="77777777" w:rsidR="00A13543" w:rsidRPr="008C56B3" w:rsidRDefault="00A13543">
      <w:pPr>
        <w:numPr>
          <w:ilvl w:val="2"/>
          <w:numId w:val="7"/>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отключения самовольно подключенных к системам теплопотребления </w:t>
      </w:r>
      <w:proofErr w:type="gramStart"/>
      <w:r w:rsidRPr="008C56B3">
        <w:rPr>
          <w:rFonts w:ascii="Times New Roman" w:hAnsi="Times New Roman" w:cs="Times New Roman"/>
          <w:sz w:val="24"/>
          <w:szCs w:val="24"/>
          <w:lang w:val="ru-RU"/>
        </w:rPr>
        <w:t>тепло-использующих</w:t>
      </w:r>
      <w:proofErr w:type="gramEnd"/>
      <w:r w:rsidRPr="008C56B3">
        <w:rPr>
          <w:rFonts w:ascii="Times New Roman" w:hAnsi="Times New Roman" w:cs="Times New Roman"/>
          <w:sz w:val="24"/>
          <w:szCs w:val="24"/>
          <w:lang w:val="ru-RU"/>
        </w:rPr>
        <w:t xml:space="preserve"> установок;</w:t>
      </w:r>
    </w:p>
    <w:p w14:paraId="6F0A048F" w14:textId="77777777" w:rsidR="00A13543" w:rsidRPr="008C56B3" w:rsidRDefault="00A13543">
      <w:pPr>
        <w:numPr>
          <w:ilvl w:val="2"/>
          <w:numId w:val="7"/>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устранения утечек сетевой воды, причин нарушения норм качества сетевой воды, в т.ч. повышения ее жесткости;</w:t>
      </w:r>
    </w:p>
    <w:p w14:paraId="6E5DD689" w14:textId="77777777" w:rsidR="00A13543" w:rsidRPr="008C56B3" w:rsidRDefault="00A13543">
      <w:pPr>
        <w:numPr>
          <w:ilvl w:val="2"/>
          <w:numId w:val="7"/>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возмещения ущерба, причиненного действиями (бездействием) </w:t>
      </w:r>
      <w:r w:rsidR="00E96674" w:rsidRPr="008C56B3">
        <w:rPr>
          <w:rFonts w:ascii="Times New Roman" w:hAnsi="Times New Roman" w:cs="Times New Roman"/>
          <w:sz w:val="24"/>
          <w:szCs w:val="24"/>
          <w:lang w:val="ru-RU"/>
        </w:rPr>
        <w:t>Заказчика</w:t>
      </w:r>
      <w:r w:rsidRPr="008C56B3">
        <w:rPr>
          <w:rFonts w:ascii="Times New Roman" w:hAnsi="Times New Roman" w:cs="Times New Roman"/>
          <w:sz w:val="24"/>
          <w:szCs w:val="24"/>
          <w:lang w:val="ru-RU"/>
        </w:rPr>
        <w:t>, в том числе вследствие повышения жесткости сетевой воды, на основании двухстороннего акта;</w:t>
      </w:r>
    </w:p>
    <w:p w14:paraId="20FC37E3" w14:textId="77777777" w:rsidR="00A13543" w:rsidRPr="008C56B3" w:rsidRDefault="00A13543">
      <w:pPr>
        <w:numPr>
          <w:ilvl w:val="2"/>
          <w:numId w:val="7"/>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снижения температуры сетевой воды, возвращаемой в сеть, до значений, предусмотренных принятым температурным графиком.</w:t>
      </w:r>
    </w:p>
    <w:p w14:paraId="06F8CB85" w14:textId="77777777" w:rsidR="00A13543" w:rsidRPr="008C56B3" w:rsidRDefault="00A13543">
      <w:pPr>
        <w:keepNext/>
        <w:spacing w:after="0" w:line="100" w:lineRule="atLeast"/>
        <w:ind w:firstLine="709"/>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lastRenderedPageBreak/>
        <w:t xml:space="preserve">4.2. </w:t>
      </w:r>
      <w:r w:rsidR="00E96674" w:rsidRPr="008C56B3">
        <w:rPr>
          <w:rFonts w:ascii="Times New Roman" w:hAnsi="Times New Roman" w:cs="Times New Roman"/>
          <w:b/>
          <w:bCs/>
          <w:sz w:val="24"/>
          <w:szCs w:val="24"/>
          <w:lang w:val="ru-RU"/>
        </w:rPr>
        <w:t>Заказчик</w:t>
      </w:r>
      <w:r w:rsidRPr="008C56B3">
        <w:rPr>
          <w:rFonts w:ascii="Times New Roman" w:hAnsi="Times New Roman" w:cs="Times New Roman"/>
          <w:b/>
          <w:bCs/>
          <w:sz w:val="24"/>
          <w:szCs w:val="24"/>
          <w:lang w:val="ru-RU"/>
        </w:rPr>
        <w:t xml:space="preserve"> имеет право:</w:t>
      </w:r>
    </w:p>
    <w:p w14:paraId="11A46ECF"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4.2.1. Для ликвидации аварийной ситуации произвести отключение поврежденного участка </w:t>
      </w:r>
      <w:proofErr w:type="spellStart"/>
      <w:r w:rsidRPr="008C56B3">
        <w:rPr>
          <w:rFonts w:ascii="Times New Roman" w:hAnsi="Times New Roman" w:cs="Times New Roman"/>
          <w:sz w:val="24"/>
          <w:szCs w:val="24"/>
          <w:lang w:val="ru-RU"/>
        </w:rPr>
        <w:t>теплопотребляющей</w:t>
      </w:r>
      <w:proofErr w:type="spellEnd"/>
      <w:r w:rsidRPr="008C56B3">
        <w:rPr>
          <w:rFonts w:ascii="Times New Roman" w:hAnsi="Times New Roman" w:cs="Times New Roman"/>
          <w:sz w:val="24"/>
          <w:szCs w:val="24"/>
          <w:lang w:val="ru-RU"/>
        </w:rPr>
        <w:t xml:space="preserve"> установки, предварительно </w:t>
      </w:r>
      <w:proofErr w:type="gramStart"/>
      <w:r w:rsidRPr="008C56B3">
        <w:rPr>
          <w:rFonts w:ascii="Times New Roman" w:hAnsi="Times New Roman" w:cs="Times New Roman"/>
          <w:sz w:val="24"/>
          <w:szCs w:val="24"/>
          <w:lang w:val="ru-RU"/>
        </w:rPr>
        <w:t>уведомив  Организацию</w:t>
      </w:r>
      <w:proofErr w:type="gramEnd"/>
      <w:r w:rsidRPr="008C56B3">
        <w:rPr>
          <w:rFonts w:ascii="Times New Roman" w:hAnsi="Times New Roman" w:cs="Times New Roman"/>
          <w:sz w:val="24"/>
          <w:szCs w:val="24"/>
          <w:lang w:val="ru-RU"/>
        </w:rPr>
        <w:t xml:space="preserve"> о времени отключения.</w:t>
      </w:r>
    </w:p>
    <w:p w14:paraId="6C3BA53B" w14:textId="77777777" w:rsidR="00CC769D" w:rsidRPr="008C56B3" w:rsidRDefault="00A13543">
      <w:pPr>
        <w:spacing w:after="0" w:line="100" w:lineRule="atLeast"/>
        <w:ind w:firstLine="709"/>
        <w:jc w:val="both"/>
        <w:rPr>
          <w:rFonts w:ascii="Times New Roman" w:hAnsi="Times New Roman" w:cs="Times New Roman"/>
          <w:bCs/>
          <w:sz w:val="24"/>
          <w:szCs w:val="24"/>
          <w:lang w:val="ru-RU"/>
        </w:rPr>
      </w:pPr>
      <w:r w:rsidRPr="008C56B3">
        <w:rPr>
          <w:rFonts w:ascii="Times New Roman" w:hAnsi="Times New Roman" w:cs="Times New Roman"/>
          <w:bCs/>
          <w:sz w:val="24"/>
          <w:szCs w:val="24"/>
          <w:lang w:val="ru-RU"/>
        </w:rPr>
        <w:t>4.2.2.</w:t>
      </w:r>
      <w:r w:rsidRPr="008C56B3">
        <w:rPr>
          <w:rFonts w:ascii="Times New Roman" w:hAnsi="Times New Roman" w:cs="Times New Roman"/>
          <w:b/>
          <w:bCs/>
          <w:sz w:val="24"/>
          <w:szCs w:val="24"/>
          <w:lang w:val="ru-RU"/>
        </w:rPr>
        <w:t xml:space="preserve"> </w:t>
      </w:r>
      <w:r w:rsidRPr="008C56B3">
        <w:rPr>
          <w:rFonts w:ascii="Times New Roman" w:hAnsi="Times New Roman" w:cs="Times New Roman"/>
          <w:bCs/>
          <w:sz w:val="24"/>
          <w:szCs w:val="24"/>
          <w:lang w:val="ru-RU"/>
        </w:rPr>
        <w:t xml:space="preserve">Заявлять Организации об ошибках, обнаруженных в платежных документах </w:t>
      </w:r>
      <w:r w:rsidR="00E96674" w:rsidRPr="008C56B3">
        <w:rPr>
          <w:rFonts w:ascii="Times New Roman" w:hAnsi="Times New Roman" w:cs="Times New Roman"/>
          <w:bCs/>
          <w:sz w:val="24"/>
          <w:szCs w:val="24"/>
          <w:lang w:val="ru-RU"/>
        </w:rPr>
        <w:t>Заказчик</w:t>
      </w:r>
      <w:r w:rsidR="0020535B" w:rsidRPr="008C56B3">
        <w:rPr>
          <w:rFonts w:ascii="Times New Roman" w:hAnsi="Times New Roman" w:cs="Times New Roman"/>
          <w:bCs/>
          <w:sz w:val="24"/>
          <w:szCs w:val="24"/>
          <w:lang w:val="ru-RU"/>
        </w:rPr>
        <w:t>а</w:t>
      </w:r>
      <w:r w:rsidRPr="008C56B3">
        <w:rPr>
          <w:rFonts w:ascii="Times New Roman" w:hAnsi="Times New Roman" w:cs="Times New Roman"/>
          <w:bCs/>
          <w:sz w:val="24"/>
          <w:szCs w:val="24"/>
          <w:lang w:val="ru-RU"/>
        </w:rPr>
        <w:t xml:space="preserve">. </w:t>
      </w:r>
      <w:r w:rsidR="00CC769D" w:rsidRPr="008C56B3">
        <w:rPr>
          <w:rFonts w:ascii="Times New Roman" w:hAnsi="Times New Roman" w:cs="Times New Roman"/>
          <w:bCs/>
          <w:sz w:val="24"/>
          <w:szCs w:val="24"/>
          <w:lang w:val="ru-RU"/>
        </w:rPr>
        <w:t xml:space="preserve">Организация выдает </w:t>
      </w:r>
      <w:r w:rsidR="00E96674" w:rsidRPr="008C56B3">
        <w:rPr>
          <w:rFonts w:ascii="Times New Roman" w:hAnsi="Times New Roman" w:cs="Times New Roman"/>
          <w:bCs/>
          <w:sz w:val="24"/>
          <w:szCs w:val="24"/>
          <w:lang w:val="ru-RU"/>
        </w:rPr>
        <w:t>Заказчик</w:t>
      </w:r>
      <w:r w:rsidR="0020535B" w:rsidRPr="008C56B3">
        <w:rPr>
          <w:rFonts w:ascii="Times New Roman" w:hAnsi="Times New Roman" w:cs="Times New Roman"/>
          <w:bCs/>
          <w:sz w:val="24"/>
          <w:szCs w:val="24"/>
          <w:lang w:val="ru-RU"/>
        </w:rPr>
        <w:t>у</w:t>
      </w:r>
      <w:r w:rsidR="00CC769D" w:rsidRPr="008C56B3">
        <w:rPr>
          <w:rFonts w:ascii="Times New Roman" w:hAnsi="Times New Roman" w:cs="Times New Roman"/>
          <w:bCs/>
          <w:sz w:val="24"/>
          <w:szCs w:val="24"/>
          <w:lang w:val="ru-RU"/>
        </w:rPr>
        <w:t xml:space="preserve"> новый платежный документ с устраненной ошибкой. </w:t>
      </w:r>
    </w:p>
    <w:p w14:paraId="473EC4D0"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4.2.3. Требовать возмещения ущерба, нанесенного Организацией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у</w:t>
      </w:r>
      <w:r w:rsidRPr="008C56B3">
        <w:rPr>
          <w:rFonts w:ascii="Times New Roman" w:hAnsi="Times New Roman" w:cs="Times New Roman"/>
          <w:sz w:val="24"/>
          <w:szCs w:val="24"/>
          <w:lang w:val="ru-RU"/>
        </w:rPr>
        <w:t>, на основании двухстороннего акта, подтверждающего нанесение ущерба.</w:t>
      </w:r>
    </w:p>
    <w:p w14:paraId="4E114D7B"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4.2.4. Требовать от Организации снижения платы за тепловую энергию, поставленную до границы эксплуатационной ответственности: не в полном объеме, либо с перерывами, превышающими установленную продолжительность, либо со сниженными параметрами качества. Требования должны быть обоснованы двухсторонними актами.</w:t>
      </w:r>
    </w:p>
    <w:p w14:paraId="08D6536F"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4.2.5. Изменять договорную величину потребления тепловой энергии, согласовав изменения с Организацией не менее чем за 30 дней до срока намечаемого изменения.</w:t>
      </w:r>
    </w:p>
    <w:p w14:paraId="214B8472" w14:textId="77777777" w:rsidR="00A13543" w:rsidRPr="008C56B3" w:rsidRDefault="00A13543">
      <w:pPr>
        <w:spacing w:after="0" w:line="100" w:lineRule="atLeast"/>
        <w:ind w:firstLine="709"/>
        <w:jc w:val="both"/>
        <w:rPr>
          <w:rFonts w:ascii="Times New Roman" w:hAnsi="Times New Roman" w:cs="Times New Roman"/>
          <w:sz w:val="24"/>
          <w:szCs w:val="24"/>
          <w:lang w:val="ru-RU"/>
        </w:rPr>
      </w:pPr>
    </w:p>
    <w:p w14:paraId="6924C8F3" w14:textId="77777777" w:rsidR="00A13543" w:rsidRPr="008C56B3" w:rsidRDefault="00A13543">
      <w:pPr>
        <w:keepNext/>
        <w:widowControl w:val="0"/>
        <w:spacing w:after="0"/>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5. Учет тепловой энергии</w:t>
      </w:r>
    </w:p>
    <w:p w14:paraId="433E13AE" w14:textId="77777777" w:rsidR="00A13543" w:rsidRPr="008C56B3" w:rsidRDefault="00A13543">
      <w:pPr>
        <w:keepNext/>
        <w:widowControl w:val="0"/>
        <w:spacing w:after="0"/>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5.1. Учёт количества поданной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у</w:t>
      </w:r>
      <w:r w:rsidRPr="008C56B3">
        <w:rPr>
          <w:rFonts w:ascii="Times New Roman" w:hAnsi="Times New Roman" w:cs="Times New Roman"/>
          <w:sz w:val="24"/>
          <w:szCs w:val="24"/>
          <w:lang w:val="ru-RU"/>
        </w:rPr>
        <w:t xml:space="preserve"> и использованной им тепловой энергии производится в соответствии с действующими стандартами и нормативными документами.</w:t>
      </w:r>
    </w:p>
    <w:p w14:paraId="3F85C849"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5.2. Количество поданной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у</w:t>
      </w:r>
      <w:r w:rsidRPr="008C56B3">
        <w:rPr>
          <w:rFonts w:ascii="Times New Roman" w:hAnsi="Times New Roman" w:cs="Times New Roman"/>
          <w:sz w:val="24"/>
          <w:szCs w:val="24"/>
          <w:lang w:val="ru-RU"/>
        </w:rPr>
        <w:t xml:space="preserve"> и использованной им тепловой энергии определяется по показаниям приборов учета, установленных у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и допущенных в эксплуатацию в качестве коммерческих в соответствии с требованиями «Правил коммерческого учета тепловой энергии, теплоносителя» и иных нормативных документов по обеспечению единства измерений. При этом учет по вновь установленным приборам учета для осуществления расчетов за тепловую энергию должен начаться с первого числа месяца, следующего за месяцем ввода приборов учета в эксплуатацию. Точкой учета является граница эксплуатационной ответственности сторон.</w:t>
      </w:r>
    </w:p>
    <w:p w14:paraId="0A617CB4"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5.3. При установке приборов учета не на границе эксплуатационной ответственности дополнительно учитываются тепловые потери на участке тепловой сети, находящейся у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в эксплуатационной ответственности, и определяемые расчетным методом.</w:t>
      </w:r>
    </w:p>
    <w:p w14:paraId="58F9B33F"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5.4. Журнал учета тепловой энергии, а также записи показаний приборов, регистрирующих параметры теплоносителя, предоставляются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о</w:t>
      </w:r>
      <w:r w:rsidRPr="008C56B3">
        <w:rPr>
          <w:rFonts w:ascii="Times New Roman" w:hAnsi="Times New Roman" w:cs="Times New Roman"/>
          <w:sz w:val="24"/>
          <w:szCs w:val="24"/>
          <w:lang w:val="ru-RU"/>
        </w:rPr>
        <w:t xml:space="preserve">м в Организацию в сроки, не позднее 5 числа месяца, следующего за расчетным. С 25 по 28 число расчетного месяца данные учета тепловой энергии и теплоносителя передаются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о</w:t>
      </w:r>
      <w:r w:rsidRPr="008C56B3">
        <w:rPr>
          <w:rFonts w:ascii="Times New Roman" w:hAnsi="Times New Roman" w:cs="Times New Roman"/>
          <w:sz w:val="24"/>
          <w:szCs w:val="24"/>
          <w:lang w:val="ru-RU"/>
        </w:rPr>
        <w:t xml:space="preserve">м </w:t>
      </w:r>
      <w:proofErr w:type="gramStart"/>
      <w:r w:rsidRPr="008C56B3">
        <w:rPr>
          <w:rFonts w:ascii="Times New Roman" w:hAnsi="Times New Roman" w:cs="Times New Roman"/>
          <w:sz w:val="24"/>
          <w:szCs w:val="24"/>
          <w:lang w:val="ru-RU"/>
        </w:rPr>
        <w:t>в  Организацию</w:t>
      </w:r>
      <w:proofErr w:type="gramEnd"/>
      <w:r w:rsidRPr="008C56B3">
        <w:rPr>
          <w:rFonts w:ascii="Times New Roman" w:hAnsi="Times New Roman" w:cs="Times New Roman"/>
          <w:sz w:val="24"/>
          <w:szCs w:val="24"/>
          <w:lang w:val="ru-RU"/>
        </w:rPr>
        <w:t xml:space="preserve"> в письменной форме с составлением 2-х стороннего акта.</w:t>
      </w:r>
    </w:p>
    <w:p w14:paraId="7E5E5804" w14:textId="77777777" w:rsidR="00A13543" w:rsidRPr="008C56B3" w:rsidRDefault="00A13543">
      <w:pPr>
        <w:spacing w:after="0"/>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5.5. При отсутствии у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приборов учета тепловой энергии или при выходе их из строя, снятии приборов учета и регистрации на ремонт и поверку сроком более 30 суток, а также при несоблюдении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о</w:t>
      </w:r>
      <w:r w:rsidRPr="008C56B3">
        <w:rPr>
          <w:rFonts w:ascii="Times New Roman" w:hAnsi="Times New Roman" w:cs="Times New Roman"/>
          <w:sz w:val="24"/>
          <w:szCs w:val="24"/>
          <w:lang w:val="ru-RU"/>
        </w:rPr>
        <w:t>м установленных Контрактом сроков предоставления Организации показаний приборов учета, количество отпущенной тепловой энергии определяется расчетным путем согласно норм законодательства Российской Федерации.</w:t>
      </w:r>
    </w:p>
    <w:p w14:paraId="04639362" w14:textId="77777777" w:rsidR="00A13543" w:rsidRPr="008C56B3" w:rsidRDefault="00A13543">
      <w:pPr>
        <w:tabs>
          <w:tab w:val="left" w:pos="1080"/>
        </w:tabs>
        <w:spacing w:after="0"/>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5.6. При выходе из строя приборов учета, с помощью которых определяется количество тепловой энергии и масса (объем) теплоносителя, а также приборов, регистрирующих параметры теплоносителя, ведение учета т</w:t>
      </w:r>
      <w:r w:rsidR="0020535B" w:rsidRPr="008C56B3">
        <w:rPr>
          <w:rFonts w:ascii="Times New Roman" w:hAnsi="Times New Roman" w:cs="Times New Roman"/>
          <w:sz w:val="24"/>
          <w:szCs w:val="24"/>
          <w:lang w:val="ru-RU"/>
        </w:rPr>
        <w:t>епловой энергии и массы (объема</w:t>
      </w:r>
      <w:r w:rsidRPr="008C56B3">
        <w:rPr>
          <w:rFonts w:ascii="Times New Roman" w:hAnsi="Times New Roman" w:cs="Times New Roman"/>
          <w:sz w:val="24"/>
          <w:szCs w:val="24"/>
          <w:lang w:val="ru-RU"/>
        </w:rPr>
        <w:t>) теплоносителя и регистрацию его параметров на период в общей сложности не более 30 суток в течение года с момента приемки приборов учета для коммерческих расчетов количество отпущенной тепловой энергии определяется согласно норм законодательства Российской Федерации.</w:t>
      </w:r>
    </w:p>
    <w:p w14:paraId="7B19C8E0"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5.7. Ежемесячно, не позднее 5 числа месяца, следующего за расчетным, между Организацией и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о</w:t>
      </w:r>
      <w:r w:rsidRPr="008C56B3">
        <w:rPr>
          <w:rFonts w:ascii="Times New Roman" w:hAnsi="Times New Roman" w:cs="Times New Roman"/>
          <w:sz w:val="24"/>
          <w:szCs w:val="24"/>
          <w:lang w:val="ru-RU"/>
        </w:rPr>
        <w:t xml:space="preserve">м производится сверка ежемесячного количества потребленной тепловой энергией с составлением двухстороннего акта о количестве поданной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у</w:t>
      </w:r>
      <w:r w:rsidRPr="008C56B3">
        <w:rPr>
          <w:rFonts w:ascii="Times New Roman" w:hAnsi="Times New Roman" w:cs="Times New Roman"/>
          <w:sz w:val="24"/>
          <w:szCs w:val="24"/>
          <w:lang w:val="ru-RU"/>
        </w:rPr>
        <w:t xml:space="preserve"> и использованной им тепловой энергии за расчетный месяц.</w:t>
      </w:r>
    </w:p>
    <w:p w14:paraId="273C3502" w14:textId="77777777" w:rsidR="00A13543" w:rsidRPr="008C56B3" w:rsidRDefault="00A13543">
      <w:pPr>
        <w:spacing w:after="0"/>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lastRenderedPageBreak/>
        <w:t xml:space="preserve">5.8. При неявке представителя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в установленный контрактом </w:t>
      </w:r>
      <w:proofErr w:type="gramStart"/>
      <w:r w:rsidRPr="008C56B3">
        <w:rPr>
          <w:rFonts w:ascii="Times New Roman" w:hAnsi="Times New Roman" w:cs="Times New Roman"/>
          <w:sz w:val="24"/>
          <w:szCs w:val="24"/>
          <w:lang w:val="ru-RU"/>
        </w:rPr>
        <w:t>срок,  для</w:t>
      </w:r>
      <w:proofErr w:type="gramEnd"/>
      <w:r w:rsidRPr="008C56B3">
        <w:rPr>
          <w:rFonts w:ascii="Times New Roman" w:hAnsi="Times New Roman" w:cs="Times New Roman"/>
          <w:sz w:val="24"/>
          <w:szCs w:val="24"/>
          <w:lang w:val="ru-RU"/>
        </w:rPr>
        <w:t xml:space="preserve"> сверки ежемесячного количества потребленной тепловой энергии, энергия считается принятой в количестве, указанном в акте Организацией.</w:t>
      </w:r>
    </w:p>
    <w:p w14:paraId="4BCA5C7A" w14:textId="77777777" w:rsidR="00A13543" w:rsidRPr="008C56B3" w:rsidRDefault="00A13543">
      <w:pPr>
        <w:spacing w:after="0"/>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5.9. При не подписании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о</w:t>
      </w:r>
      <w:r w:rsidRPr="008C56B3">
        <w:rPr>
          <w:rFonts w:ascii="Times New Roman" w:hAnsi="Times New Roman" w:cs="Times New Roman"/>
          <w:sz w:val="24"/>
          <w:szCs w:val="24"/>
          <w:lang w:val="ru-RU"/>
        </w:rPr>
        <w:t xml:space="preserve">м акта о количестве поданной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у</w:t>
      </w:r>
      <w:r w:rsidRPr="008C56B3">
        <w:rPr>
          <w:rFonts w:ascii="Times New Roman" w:hAnsi="Times New Roman" w:cs="Times New Roman"/>
          <w:sz w:val="24"/>
          <w:szCs w:val="24"/>
          <w:lang w:val="ru-RU"/>
        </w:rPr>
        <w:t xml:space="preserve"> и использованной им тепловой энергии, </w:t>
      </w:r>
      <w:r w:rsidR="00E96674" w:rsidRPr="008C56B3">
        <w:rPr>
          <w:rFonts w:ascii="Times New Roman" w:hAnsi="Times New Roman" w:cs="Times New Roman"/>
          <w:sz w:val="24"/>
          <w:szCs w:val="24"/>
          <w:lang w:val="ru-RU"/>
        </w:rPr>
        <w:t>Заказчик</w:t>
      </w:r>
      <w:r w:rsidRPr="008C56B3">
        <w:rPr>
          <w:rFonts w:ascii="Times New Roman" w:hAnsi="Times New Roman" w:cs="Times New Roman"/>
          <w:sz w:val="24"/>
          <w:szCs w:val="24"/>
          <w:lang w:val="ru-RU"/>
        </w:rPr>
        <w:t xml:space="preserve"> составляет письменное возражение по акту.</w:t>
      </w:r>
    </w:p>
    <w:p w14:paraId="2D4A8A7D" w14:textId="77777777" w:rsidR="00A13543" w:rsidRPr="008C56B3" w:rsidRDefault="00A13543">
      <w:pPr>
        <w:spacing w:after="0"/>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5.10. Организация рассматривает возражения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по акту в срок не более 5 рабочих дней со дня их получения.</w:t>
      </w:r>
    </w:p>
    <w:p w14:paraId="1FAFB2E8" w14:textId="77777777" w:rsidR="00A13543" w:rsidRPr="008C56B3" w:rsidRDefault="00A13543">
      <w:pPr>
        <w:spacing w:after="0"/>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5.11. По результатам рассмотрения возражений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по акту Организация составляет, подписывает и направляет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у</w:t>
      </w:r>
      <w:r w:rsidRPr="008C56B3">
        <w:rPr>
          <w:rFonts w:ascii="Times New Roman" w:hAnsi="Times New Roman" w:cs="Times New Roman"/>
          <w:sz w:val="24"/>
          <w:szCs w:val="24"/>
          <w:lang w:val="ru-RU"/>
        </w:rPr>
        <w:t xml:space="preserve"> новый акт о количестве поданной и использованной тепловой энергии, либо письменно извещает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об отклонении возражений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с указанием оснований такого отклонения.  Отклонение возражений Организацией </w:t>
      </w:r>
      <w:r w:rsidR="00E96674" w:rsidRPr="008C56B3">
        <w:rPr>
          <w:rFonts w:ascii="Times New Roman" w:hAnsi="Times New Roman" w:cs="Times New Roman"/>
          <w:sz w:val="24"/>
          <w:szCs w:val="24"/>
          <w:lang w:val="ru-RU"/>
        </w:rPr>
        <w:t>Заказчик</w:t>
      </w:r>
      <w:r w:rsidRPr="008C56B3">
        <w:rPr>
          <w:rFonts w:ascii="Times New Roman" w:hAnsi="Times New Roman" w:cs="Times New Roman"/>
          <w:sz w:val="24"/>
          <w:szCs w:val="24"/>
          <w:lang w:val="ru-RU"/>
        </w:rPr>
        <w:t xml:space="preserve"> вправе обжаловать в Арбитражном суде. До вступления в законную силу решения Арбитражного суда объем тепловой энергии принимается по данным Организации.</w:t>
      </w:r>
    </w:p>
    <w:p w14:paraId="326F2B6D"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5.12. Для постоянной связи Сторон, согласования различных вопросов, связанных с отпуском и потреблением тепловой энергии и теплоносителя, а также для подписания 2-х стороннего акта приема-передачи, </w:t>
      </w:r>
      <w:r w:rsidR="00E96674" w:rsidRPr="000F1D2C">
        <w:rPr>
          <w:rFonts w:ascii="Times New Roman" w:hAnsi="Times New Roman" w:cs="Times New Roman"/>
          <w:color w:val="auto"/>
          <w:sz w:val="24"/>
          <w:szCs w:val="24"/>
          <w:lang w:val="ru-RU"/>
        </w:rPr>
        <w:t>Заказчик</w:t>
      </w:r>
      <w:r w:rsidRPr="000F1D2C">
        <w:rPr>
          <w:rFonts w:ascii="Times New Roman" w:hAnsi="Times New Roman" w:cs="Times New Roman"/>
          <w:color w:val="auto"/>
          <w:sz w:val="24"/>
          <w:szCs w:val="24"/>
          <w:lang w:val="ru-RU"/>
        </w:rPr>
        <w:t xml:space="preserve"> определяет своего ответственного уполномоченного в лице </w:t>
      </w:r>
      <w:r w:rsidR="000F1D2C" w:rsidRPr="000F1D2C">
        <w:rPr>
          <w:rFonts w:ascii="Times New Roman" w:hAnsi="Times New Roman" w:cs="Times New Roman"/>
          <w:color w:val="auto"/>
          <w:sz w:val="24"/>
          <w:szCs w:val="24"/>
          <w:lang w:val="ru-RU"/>
        </w:rPr>
        <w:t>__________________________________________________</w:t>
      </w:r>
      <w:r w:rsidRPr="008C56B3">
        <w:rPr>
          <w:rFonts w:ascii="Times New Roman" w:hAnsi="Times New Roman" w:cs="Times New Roman"/>
          <w:sz w:val="24"/>
          <w:szCs w:val="24"/>
          <w:lang w:val="ru-RU"/>
        </w:rPr>
        <w:t xml:space="preserve"> Организация определяет своего ответственного уполномоченного в лице  Керченского отдела сбыта –тел- 3-73-39.</w:t>
      </w:r>
    </w:p>
    <w:p w14:paraId="6DE1B076" w14:textId="77777777" w:rsidR="00A13543" w:rsidRPr="008C56B3" w:rsidRDefault="00A13543">
      <w:pPr>
        <w:spacing w:after="0" w:line="100" w:lineRule="atLeast"/>
        <w:ind w:firstLine="709"/>
        <w:jc w:val="both"/>
        <w:rPr>
          <w:rFonts w:ascii="Times New Roman" w:hAnsi="Times New Roman" w:cs="Times New Roman"/>
          <w:sz w:val="24"/>
          <w:szCs w:val="24"/>
          <w:lang w:val="ru-RU"/>
        </w:rPr>
      </w:pPr>
    </w:p>
    <w:p w14:paraId="063BA418" w14:textId="77777777" w:rsidR="00A13543" w:rsidRPr="008C56B3" w:rsidRDefault="00A13543">
      <w:pPr>
        <w:keepNext/>
        <w:widowControl w:val="0"/>
        <w:spacing w:after="0"/>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6. Цена контракта и порядок расчетов</w:t>
      </w:r>
    </w:p>
    <w:p w14:paraId="3912DEB2" w14:textId="77777777" w:rsidR="00A13543" w:rsidRPr="000F1D2C" w:rsidRDefault="00A13543" w:rsidP="005C7FE3">
      <w:pPr>
        <w:spacing w:after="0" w:line="100" w:lineRule="atLeast"/>
        <w:ind w:firstLine="709"/>
        <w:jc w:val="both"/>
        <w:rPr>
          <w:rFonts w:ascii="Times New Roman" w:hAnsi="Times New Roman" w:cs="Times New Roman"/>
          <w:b/>
          <w:bCs/>
          <w:color w:val="auto"/>
          <w:sz w:val="24"/>
          <w:szCs w:val="24"/>
          <w:lang w:val="ru-RU"/>
        </w:rPr>
      </w:pPr>
      <w:r w:rsidRPr="008C56B3">
        <w:rPr>
          <w:rFonts w:ascii="Times New Roman" w:hAnsi="Times New Roman" w:cs="Times New Roman"/>
          <w:sz w:val="24"/>
          <w:szCs w:val="24"/>
          <w:lang w:val="ru-RU"/>
        </w:rPr>
        <w:t xml:space="preserve">6.1. Цена настоящего контракта определяется исходя из планового объема отпуска тепловой энергии и тарифа.    Цена контракта </w:t>
      </w:r>
      <w:r w:rsidR="005C7FE3" w:rsidRPr="008C56B3">
        <w:rPr>
          <w:rFonts w:ascii="Times New Roman" w:hAnsi="Times New Roman" w:cs="Times New Roman"/>
          <w:sz w:val="24"/>
          <w:szCs w:val="24"/>
          <w:lang w:val="ru-RU"/>
        </w:rPr>
        <w:t xml:space="preserve">при тарифе </w:t>
      </w:r>
      <w:r w:rsidRPr="008C56B3">
        <w:rPr>
          <w:rFonts w:ascii="Times New Roman" w:hAnsi="Times New Roman" w:cs="Times New Roman"/>
          <w:sz w:val="24"/>
          <w:szCs w:val="24"/>
          <w:lang w:val="ru-RU"/>
        </w:rPr>
        <w:t xml:space="preserve">за тепловую энергию </w:t>
      </w:r>
      <w:r w:rsidR="005C7FE3" w:rsidRPr="00100007">
        <w:rPr>
          <w:rFonts w:ascii="Times New Roman" w:hAnsi="Times New Roman" w:cs="Times New Roman"/>
          <w:b/>
          <w:color w:val="000000" w:themeColor="text1"/>
          <w:sz w:val="24"/>
          <w:szCs w:val="24"/>
          <w:lang w:val="ru-RU"/>
        </w:rPr>
        <w:t>для реализации бюджету</w:t>
      </w:r>
      <w:r w:rsidRPr="00100007">
        <w:rPr>
          <w:rFonts w:ascii="Times New Roman" w:hAnsi="Times New Roman" w:cs="Times New Roman"/>
          <w:b/>
          <w:color w:val="000000" w:themeColor="text1"/>
          <w:sz w:val="24"/>
          <w:szCs w:val="24"/>
          <w:lang w:val="ru-RU"/>
        </w:rPr>
        <w:t xml:space="preserve"> – </w:t>
      </w:r>
      <w:r w:rsidR="000F1D2C">
        <w:rPr>
          <w:rFonts w:ascii="Times New Roman" w:hAnsi="Times New Roman" w:cs="Times New Roman"/>
          <w:b/>
          <w:bCs/>
          <w:color w:val="000000" w:themeColor="text1"/>
          <w:sz w:val="24"/>
          <w:szCs w:val="24"/>
          <w:lang w:val="ru-RU"/>
        </w:rPr>
        <w:t>__________</w:t>
      </w:r>
      <w:r w:rsidR="00100007" w:rsidRPr="00100007">
        <w:rPr>
          <w:rFonts w:ascii="Times New Roman" w:hAnsi="Times New Roman" w:cs="Times New Roman"/>
          <w:b/>
          <w:bCs/>
          <w:color w:val="000000" w:themeColor="text1"/>
          <w:sz w:val="24"/>
          <w:szCs w:val="24"/>
          <w:lang w:val="ru-RU"/>
        </w:rPr>
        <w:t xml:space="preserve"> без НДС</w:t>
      </w:r>
      <w:r w:rsidRPr="00100007">
        <w:rPr>
          <w:rFonts w:ascii="Times New Roman" w:hAnsi="Times New Roman" w:cs="Times New Roman"/>
          <w:b/>
          <w:bCs/>
          <w:color w:val="000000" w:themeColor="text1"/>
          <w:sz w:val="24"/>
          <w:szCs w:val="24"/>
          <w:lang w:val="ru-RU"/>
        </w:rPr>
        <w:t xml:space="preserve"> </w:t>
      </w:r>
      <w:r w:rsidRPr="00100007">
        <w:rPr>
          <w:rFonts w:ascii="Times New Roman" w:hAnsi="Times New Roman" w:cs="Times New Roman"/>
          <w:b/>
          <w:color w:val="000000" w:themeColor="text1"/>
          <w:sz w:val="24"/>
          <w:szCs w:val="24"/>
          <w:lang w:val="ru-RU"/>
        </w:rPr>
        <w:t>определена в сумме</w:t>
      </w:r>
      <w:r w:rsidRPr="00D07D63">
        <w:rPr>
          <w:rFonts w:ascii="Times New Roman" w:hAnsi="Times New Roman" w:cs="Times New Roman"/>
          <w:b/>
          <w:bCs/>
          <w:color w:val="FF0000"/>
          <w:sz w:val="24"/>
          <w:szCs w:val="24"/>
          <w:lang w:val="ru-RU"/>
        </w:rPr>
        <w:t xml:space="preserve"> </w:t>
      </w:r>
      <w:r w:rsidR="000F1D2C" w:rsidRPr="000F1D2C">
        <w:rPr>
          <w:rFonts w:ascii="Times New Roman" w:hAnsi="Times New Roman" w:cs="Times New Roman"/>
          <w:b/>
          <w:bCs/>
          <w:color w:val="auto"/>
          <w:sz w:val="24"/>
          <w:szCs w:val="24"/>
          <w:lang w:val="ru-RU"/>
        </w:rPr>
        <w:t>________________</w:t>
      </w:r>
      <w:r w:rsidR="008C56B3" w:rsidRPr="000F1D2C">
        <w:rPr>
          <w:rFonts w:ascii="Times New Roman" w:hAnsi="Times New Roman" w:cs="Times New Roman"/>
          <w:b/>
          <w:bCs/>
          <w:color w:val="auto"/>
          <w:sz w:val="24"/>
          <w:szCs w:val="24"/>
          <w:lang w:val="ru-RU"/>
        </w:rPr>
        <w:t xml:space="preserve"> рубля, </w:t>
      </w:r>
      <w:r w:rsidR="000F1D2C" w:rsidRPr="000F1D2C">
        <w:rPr>
          <w:rFonts w:ascii="Times New Roman" w:hAnsi="Times New Roman" w:cs="Times New Roman"/>
          <w:b/>
          <w:bCs/>
          <w:color w:val="auto"/>
          <w:sz w:val="24"/>
          <w:szCs w:val="24"/>
          <w:lang w:val="ru-RU"/>
        </w:rPr>
        <w:t>___</w:t>
      </w:r>
      <w:r w:rsidR="008C56B3" w:rsidRPr="000F1D2C">
        <w:rPr>
          <w:rFonts w:ascii="Times New Roman" w:hAnsi="Times New Roman" w:cs="Times New Roman"/>
          <w:b/>
          <w:bCs/>
          <w:color w:val="auto"/>
          <w:sz w:val="24"/>
          <w:szCs w:val="24"/>
          <w:lang w:val="ru-RU"/>
        </w:rPr>
        <w:t xml:space="preserve"> копейка).</w:t>
      </w:r>
    </w:p>
    <w:p w14:paraId="23F6326D" w14:textId="77777777" w:rsidR="00A13543" w:rsidRPr="008C56B3" w:rsidRDefault="00A13543">
      <w:pPr>
        <w:spacing w:after="0" w:line="100" w:lineRule="atLeast"/>
        <w:ind w:firstLine="708"/>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6.</w:t>
      </w:r>
      <w:proofErr w:type="gramStart"/>
      <w:r w:rsidRPr="008C56B3">
        <w:rPr>
          <w:rFonts w:ascii="Times New Roman" w:hAnsi="Times New Roman" w:cs="Times New Roman"/>
          <w:sz w:val="24"/>
          <w:szCs w:val="24"/>
          <w:lang w:val="ru-RU"/>
        </w:rPr>
        <w:t>2.Тариф</w:t>
      </w:r>
      <w:proofErr w:type="gramEnd"/>
      <w:r w:rsidRPr="008C56B3">
        <w:rPr>
          <w:rFonts w:ascii="Times New Roman" w:hAnsi="Times New Roman" w:cs="Times New Roman"/>
          <w:sz w:val="24"/>
          <w:szCs w:val="24"/>
          <w:lang w:val="ru-RU"/>
        </w:rPr>
        <w:t xml:space="preserve"> на тепловую энергию утверждается и изменяется в соответствии с действующим законодательством; изменение тарифа доводится до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через средства массовой информации и не требует переоформления Контракта.</w:t>
      </w:r>
    </w:p>
    <w:p w14:paraId="36F93852"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Расчеты за потребленную тепловую энергию производятся согласно действующему тарифу со дня его введения.</w:t>
      </w:r>
    </w:p>
    <w:p w14:paraId="11F26886"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6.3. Расчетным периодом за потребленную тепловую энергию является период с 20 числа отчетного месяца </w:t>
      </w:r>
      <w:proofErr w:type="gramStart"/>
      <w:r w:rsidRPr="008C56B3">
        <w:rPr>
          <w:rFonts w:ascii="Times New Roman" w:hAnsi="Times New Roman" w:cs="Times New Roman"/>
          <w:sz w:val="24"/>
          <w:szCs w:val="24"/>
          <w:lang w:val="ru-RU"/>
        </w:rPr>
        <w:t>по 10 число</w:t>
      </w:r>
      <w:proofErr w:type="gramEnd"/>
      <w:r w:rsidRPr="008C56B3">
        <w:rPr>
          <w:rFonts w:ascii="Times New Roman" w:hAnsi="Times New Roman" w:cs="Times New Roman"/>
          <w:sz w:val="24"/>
          <w:szCs w:val="24"/>
          <w:lang w:val="ru-RU"/>
        </w:rPr>
        <w:t xml:space="preserve"> следующего за отчетным.</w:t>
      </w:r>
    </w:p>
    <w:p w14:paraId="1BA0A224"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6.4. Расчеты по Контракту производятся со счета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на счет Организации денежными средствами в срок до 10 числа месяца, следую</w:t>
      </w:r>
      <w:r w:rsidR="00100007">
        <w:rPr>
          <w:rFonts w:ascii="Times New Roman" w:hAnsi="Times New Roman" w:cs="Times New Roman"/>
          <w:sz w:val="24"/>
          <w:szCs w:val="24"/>
          <w:lang w:val="ru-RU"/>
        </w:rPr>
        <w:t>щ</w:t>
      </w:r>
      <w:r w:rsidRPr="008C56B3">
        <w:rPr>
          <w:rFonts w:ascii="Times New Roman" w:hAnsi="Times New Roman" w:cs="Times New Roman"/>
          <w:sz w:val="24"/>
          <w:szCs w:val="24"/>
          <w:lang w:val="ru-RU"/>
        </w:rPr>
        <w:t>его за отчетным:</w:t>
      </w:r>
    </w:p>
    <w:p w14:paraId="7C790129"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При этом под датой оплаты принимается дата зачисления денежных средств на счет Организации.</w:t>
      </w:r>
    </w:p>
    <w:p w14:paraId="492E8A0A"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6.5. Расчеты за тепловую энергию на основании данных, определенных при помощи приборов учета тепловой энергии, начинаются не позднее1-го числа месяца, следующего за месяцем ввода прибора учета в эксплуатацию.</w:t>
      </w:r>
    </w:p>
    <w:p w14:paraId="19727D1F"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6.</w:t>
      </w:r>
      <w:proofErr w:type="gramStart"/>
      <w:r w:rsidRPr="008C56B3">
        <w:rPr>
          <w:rFonts w:ascii="Times New Roman" w:hAnsi="Times New Roman" w:cs="Times New Roman"/>
          <w:sz w:val="24"/>
          <w:szCs w:val="24"/>
          <w:lang w:val="ru-RU"/>
        </w:rPr>
        <w:t>6.Основанием</w:t>
      </w:r>
      <w:proofErr w:type="gramEnd"/>
      <w:r w:rsidRPr="008C56B3">
        <w:rPr>
          <w:rFonts w:ascii="Times New Roman" w:hAnsi="Times New Roman" w:cs="Times New Roman"/>
          <w:sz w:val="24"/>
          <w:szCs w:val="24"/>
          <w:lang w:val="ru-RU"/>
        </w:rPr>
        <w:t xml:space="preserve"> для расчета являются месячные Акты о количестве поданной и использованной тепловой энергии и счета, выписываемые  Организацией до 5 числа месяца, следующего за расчетным.</w:t>
      </w:r>
    </w:p>
    <w:p w14:paraId="5836DFC8" w14:textId="77777777" w:rsidR="00A13543" w:rsidRPr="008C56B3" w:rsidRDefault="00E96674">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Заказчик</w:t>
      </w:r>
      <w:r w:rsidR="00A13543" w:rsidRPr="008C56B3">
        <w:rPr>
          <w:rFonts w:ascii="Times New Roman" w:hAnsi="Times New Roman" w:cs="Times New Roman"/>
          <w:sz w:val="24"/>
          <w:szCs w:val="24"/>
          <w:lang w:val="ru-RU"/>
        </w:rPr>
        <w:t xml:space="preserve"> самостоятельно получает акт, счет, счет-фактуру </w:t>
      </w:r>
      <w:proofErr w:type="gramStart"/>
      <w:r w:rsidR="00A13543" w:rsidRPr="008C56B3">
        <w:rPr>
          <w:rFonts w:ascii="Times New Roman" w:hAnsi="Times New Roman" w:cs="Times New Roman"/>
          <w:sz w:val="24"/>
          <w:szCs w:val="24"/>
          <w:lang w:val="ru-RU"/>
        </w:rPr>
        <w:t>в  Организации</w:t>
      </w:r>
      <w:proofErr w:type="gramEnd"/>
      <w:r w:rsidR="00A13543" w:rsidRPr="008C56B3">
        <w:rPr>
          <w:rFonts w:ascii="Times New Roman" w:hAnsi="Times New Roman" w:cs="Times New Roman"/>
          <w:sz w:val="24"/>
          <w:szCs w:val="24"/>
          <w:lang w:val="ru-RU"/>
        </w:rPr>
        <w:t>.</w:t>
      </w:r>
    </w:p>
    <w:p w14:paraId="4C33ED79" w14:textId="77777777" w:rsidR="00A13543" w:rsidRPr="008C56B3" w:rsidRDefault="00BE693B">
      <w:pPr>
        <w:spacing w:after="0" w:line="100" w:lineRule="atLeast"/>
        <w:ind w:firstLine="709"/>
        <w:jc w:val="both"/>
        <w:rPr>
          <w:rFonts w:ascii="Times New Roman" w:hAnsi="Times New Roman" w:cs="Times New Roman"/>
          <w:bCs/>
          <w:sz w:val="24"/>
          <w:szCs w:val="24"/>
          <w:lang w:val="ru-RU"/>
        </w:rPr>
      </w:pPr>
      <w:r w:rsidRPr="008C56B3">
        <w:rPr>
          <w:rFonts w:ascii="Times New Roman" w:hAnsi="Times New Roman" w:cs="Times New Roman"/>
          <w:bCs/>
          <w:sz w:val="24"/>
          <w:szCs w:val="24"/>
          <w:lang w:val="ru-RU"/>
        </w:rPr>
        <w:t>6.</w:t>
      </w:r>
      <w:proofErr w:type="gramStart"/>
      <w:r w:rsidRPr="008C56B3">
        <w:rPr>
          <w:rFonts w:ascii="Times New Roman" w:hAnsi="Times New Roman" w:cs="Times New Roman"/>
          <w:b/>
          <w:bCs/>
          <w:sz w:val="24"/>
          <w:szCs w:val="24"/>
          <w:lang w:val="ru-RU"/>
        </w:rPr>
        <w:t>7.</w:t>
      </w:r>
      <w:r w:rsidRPr="008C56B3">
        <w:rPr>
          <w:rFonts w:ascii="Times New Roman" w:hAnsi="Times New Roman" w:cs="Times New Roman"/>
          <w:bCs/>
          <w:sz w:val="24"/>
          <w:szCs w:val="24"/>
          <w:lang w:val="ru-RU"/>
        </w:rPr>
        <w:t>Возможные</w:t>
      </w:r>
      <w:proofErr w:type="gramEnd"/>
      <w:r w:rsidRPr="008C56B3">
        <w:rPr>
          <w:rFonts w:ascii="Times New Roman" w:hAnsi="Times New Roman" w:cs="Times New Roman"/>
          <w:bCs/>
          <w:sz w:val="24"/>
          <w:szCs w:val="24"/>
          <w:lang w:val="ru-RU"/>
        </w:rPr>
        <w:t xml:space="preserve"> суммы </w:t>
      </w:r>
      <w:r w:rsidR="00A13543" w:rsidRPr="008C56B3">
        <w:rPr>
          <w:rFonts w:ascii="Times New Roman" w:hAnsi="Times New Roman" w:cs="Times New Roman"/>
          <w:bCs/>
          <w:sz w:val="24"/>
          <w:szCs w:val="24"/>
          <w:lang w:val="ru-RU"/>
        </w:rPr>
        <w:t>недоплаты учитываются в следующем расчетном периоде.</w:t>
      </w:r>
    </w:p>
    <w:p w14:paraId="7F2A116C"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6.8. </w:t>
      </w:r>
      <w:r w:rsidR="00E96674" w:rsidRPr="008C56B3">
        <w:rPr>
          <w:rFonts w:ascii="Times New Roman" w:hAnsi="Times New Roman" w:cs="Times New Roman"/>
          <w:sz w:val="24"/>
          <w:szCs w:val="24"/>
          <w:lang w:val="ru-RU"/>
        </w:rPr>
        <w:t>Заказчик</w:t>
      </w:r>
      <w:r w:rsidRPr="008C56B3">
        <w:rPr>
          <w:rFonts w:ascii="Times New Roman" w:hAnsi="Times New Roman" w:cs="Times New Roman"/>
          <w:sz w:val="24"/>
          <w:szCs w:val="24"/>
          <w:lang w:val="ru-RU"/>
        </w:rPr>
        <w:t xml:space="preserve"> дополнительно оплачивает Организации тепловую энергию в размере однократной стоимости на основании двухстороннего акта в случаях:</w:t>
      </w:r>
    </w:p>
    <w:p w14:paraId="0BEB4D9B" w14:textId="77777777" w:rsidR="00A13543" w:rsidRPr="008C56B3" w:rsidRDefault="00A13543">
      <w:pPr>
        <w:numPr>
          <w:ilvl w:val="2"/>
          <w:numId w:val="8"/>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самовольного подключения к тепловым сетям </w:t>
      </w:r>
      <w:proofErr w:type="spellStart"/>
      <w:r w:rsidRPr="008C56B3">
        <w:rPr>
          <w:rFonts w:ascii="Times New Roman" w:hAnsi="Times New Roman" w:cs="Times New Roman"/>
          <w:sz w:val="24"/>
          <w:szCs w:val="24"/>
          <w:lang w:val="ru-RU"/>
        </w:rPr>
        <w:t>субабонентов</w:t>
      </w:r>
      <w:proofErr w:type="spellEnd"/>
      <w:r w:rsidRPr="008C56B3">
        <w:rPr>
          <w:rFonts w:ascii="Times New Roman" w:hAnsi="Times New Roman" w:cs="Times New Roman"/>
          <w:sz w:val="24"/>
          <w:szCs w:val="24"/>
          <w:lang w:val="ru-RU"/>
        </w:rPr>
        <w:t>, дополнительных теплоиспользующих установок или их частей за весь период самовольного подключения; либо за текущий отопительный период, если дата самовольного подключения не может быть подтверждена документально;</w:t>
      </w:r>
    </w:p>
    <w:p w14:paraId="5D0CE00A" w14:textId="77777777" w:rsidR="00A13543" w:rsidRPr="008C56B3" w:rsidRDefault="00A13543">
      <w:pPr>
        <w:numPr>
          <w:ilvl w:val="2"/>
          <w:numId w:val="8"/>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наличия неучтенных в расчетах теплопотребления тепловых потерь через неуплотненные ограждающие поверхности, разрушенную тепловую изоляцию </w:t>
      </w:r>
      <w:r w:rsidRPr="008C56B3">
        <w:rPr>
          <w:rFonts w:ascii="Times New Roman" w:hAnsi="Times New Roman" w:cs="Times New Roman"/>
          <w:sz w:val="24"/>
          <w:szCs w:val="24"/>
          <w:lang w:val="ru-RU"/>
        </w:rPr>
        <w:lastRenderedPageBreak/>
        <w:t xml:space="preserve">(при отсутствии приборов учета тепловой энергии), </w:t>
      </w:r>
      <w:proofErr w:type="spellStart"/>
      <w:r w:rsidRPr="008C56B3">
        <w:rPr>
          <w:rFonts w:ascii="Times New Roman" w:hAnsi="Times New Roman" w:cs="Times New Roman"/>
          <w:sz w:val="24"/>
          <w:szCs w:val="24"/>
          <w:lang w:val="ru-RU"/>
        </w:rPr>
        <w:t>безучетного</w:t>
      </w:r>
      <w:proofErr w:type="spellEnd"/>
      <w:r w:rsidRPr="008C56B3">
        <w:rPr>
          <w:rFonts w:ascii="Times New Roman" w:hAnsi="Times New Roman" w:cs="Times New Roman"/>
          <w:sz w:val="24"/>
          <w:szCs w:val="24"/>
          <w:lang w:val="ru-RU"/>
        </w:rPr>
        <w:t xml:space="preserve"> (подключения </w:t>
      </w:r>
      <w:proofErr w:type="spellStart"/>
      <w:r w:rsidRPr="008C56B3">
        <w:rPr>
          <w:rFonts w:ascii="Times New Roman" w:hAnsi="Times New Roman" w:cs="Times New Roman"/>
          <w:sz w:val="24"/>
          <w:szCs w:val="24"/>
          <w:lang w:val="ru-RU"/>
        </w:rPr>
        <w:t>теплопотребляющих</w:t>
      </w:r>
      <w:proofErr w:type="spellEnd"/>
      <w:r w:rsidRPr="008C56B3">
        <w:rPr>
          <w:rFonts w:ascii="Times New Roman" w:hAnsi="Times New Roman" w:cs="Times New Roman"/>
          <w:sz w:val="24"/>
          <w:szCs w:val="24"/>
          <w:lang w:val="ru-RU"/>
        </w:rPr>
        <w:t xml:space="preserve"> установок или их элементов до прибора учета тепловой энергии) потребления – за время с начала отопительного периода;</w:t>
      </w:r>
    </w:p>
    <w:p w14:paraId="51FBCA54" w14:textId="77777777" w:rsidR="00A13543" w:rsidRPr="008C56B3" w:rsidRDefault="00A13543">
      <w:pPr>
        <w:numPr>
          <w:ilvl w:val="2"/>
          <w:numId w:val="8"/>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сверхнормативной утечки теплоносителя - за период с момента регистрации звонка или заявления от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При отсутствии зарегистрированных звонка или заявления - с даты последнего обхода системы теплоснабжения обслуживающей организацией, зафиксированной в журнале обхода (но не позднее даты начала утечки, зафиксированной в вахтенном журнале котельной), до момента устранения обнаруженных нарушений. При отсутствии журнала и записей в нем оплата производится за текущий отопительный период;</w:t>
      </w:r>
    </w:p>
    <w:p w14:paraId="438DEB88" w14:textId="77777777" w:rsidR="00A13543" w:rsidRPr="008C56B3" w:rsidRDefault="00A13543">
      <w:pPr>
        <w:numPr>
          <w:ilvl w:val="2"/>
          <w:numId w:val="8"/>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превышения среднесуточной температуры обратной сетевой воды более чем на 5%, против предусмотренной температурным графиком- (расчет отпущенной тепловой энергии производится по температурному перепаду, предусмотренному графиком, и расчетному расходу сетевой воды) - за период от даты последней проверки системы теплопотребления до момента устранения обнаруженных нарушений. При отсутствии акта предыдущей проверки, оплата производится за текущий отопительный период.</w:t>
      </w:r>
    </w:p>
    <w:p w14:paraId="36919347" w14:textId="77777777" w:rsidR="00A13543" w:rsidRPr="008C56B3" w:rsidRDefault="00A13543">
      <w:pPr>
        <w:tabs>
          <w:tab w:val="left" w:pos="1080"/>
        </w:tabs>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6.</w:t>
      </w:r>
      <w:proofErr w:type="gramStart"/>
      <w:r w:rsidRPr="008C56B3">
        <w:rPr>
          <w:rFonts w:ascii="Times New Roman" w:hAnsi="Times New Roman" w:cs="Times New Roman"/>
          <w:sz w:val="24"/>
          <w:szCs w:val="24"/>
          <w:lang w:val="ru-RU"/>
        </w:rPr>
        <w:t>9.При</w:t>
      </w:r>
      <w:proofErr w:type="gramEnd"/>
      <w:r w:rsidRPr="008C56B3">
        <w:rPr>
          <w:rFonts w:ascii="Times New Roman" w:hAnsi="Times New Roman" w:cs="Times New Roman"/>
          <w:sz w:val="24"/>
          <w:szCs w:val="24"/>
          <w:lang w:val="ru-RU"/>
        </w:rPr>
        <w:t xml:space="preserve"> расчетах за сверхнормативные утечки цена сетевой воды определяется калькуляцией, составленной  Организацией.</w:t>
      </w:r>
    </w:p>
    <w:p w14:paraId="09CBE097"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6.10. Стороны договорились, что при наличии задолженности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по ранее действовавшим контрактам на поставку тепловой энергии по данному объекту, денежные средства, поступающие в оплату тепловой энергии по настоящему Контракту, зачисляются в счет погашения ранее образовавшейся задолженности.</w:t>
      </w:r>
    </w:p>
    <w:p w14:paraId="6D73B381" w14:textId="77777777" w:rsidR="00A13543" w:rsidRPr="008C56B3" w:rsidRDefault="0020535B">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При </w:t>
      </w:r>
      <w:proofErr w:type="gramStart"/>
      <w:r w:rsidRPr="008C56B3">
        <w:rPr>
          <w:rFonts w:ascii="Times New Roman" w:hAnsi="Times New Roman" w:cs="Times New Roman"/>
          <w:sz w:val="24"/>
          <w:szCs w:val="24"/>
          <w:lang w:val="ru-RU"/>
        </w:rPr>
        <w:t xml:space="preserve">отсутствии </w:t>
      </w:r>
      <w:r w:rsidR="00A13543" w:rsidRPr="008C56B3">
        <w:rPr>
          <w:rFonts w:ascii="Times New Roman" w:hAnsi="Times New Roman" w:cs="Times New Roman"/>
          <w:sz w:val="24"/>
          <w:szCs w:val="24"/>
          <w:lang w:val="ru-RU"/>
        </w:rPr>
        <w:t xml:space="preserve"> ранее</w:t>
      </w:r>
      <w:proofErr w:type="gramEnd"/>
      <w:r w:rsidR="00A13543" w:rsidRPr="008C56B3">
        <w:rPr>
          <w:rFonts w:ascii="Times New Roman" w:hAnsi="Times New Roman" w:cs="Times New Roman"/>
          <w:sz w:val="24"/>
          <w:szCs w:val="24"/>
          <w:lang w:val="ru-RU"/>
        </w:rPr>
        <w:t xml:space="preserve"> действовавших контрактов либо задолженности по ранее действовавшим контрактам, денежные средства, поступающие в оплату тепловой энергии по настоящему Контракту, в первую очередь идут в счет погашения задолженности предыдущих периодов настоящего Контракта.</w:t>
      </w:r>
    </w:p>
    <w:p w14:paraId="0ABA53FA" w14:textId="77777777" w:rsidR="00A13543" w:rsidRPr="008C56B3" w:rsidRDefault="00A13543">
      <w:pPr>
        <w:keepNext/>
        <w:widowControl w:val="0"/>
        <w:spacing w:after="0"/>
        <w:jc w:val="both"/>
        <w:rPr>
          <w:rFonts w:ascii="Times New Roman" w:hAnsi="Times New Roman" w:cs="Times New Roman"/>
          <w:b/>
          <w:bCs/>
          <w:sz w:val="24"/>
          <w:szCs w:val="24"/>
          <w:lang w:val="ru-RU"/>
        </w:rPr>
      </w:pPr>
    </w:p>
    <w:p w14:paraId="293457E4" w14:textId="77777777" w:rsidR="00A13543" w:rsidRPr="008C56B3" w:rsidRDefault="00A13543">
      <w:pPr>
        <w:keepNext/>
        <w:widowControl w:val="0"/>
        <w:spacing w:after="0"/>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 xml:space="preserve">              7. Ответственность сторон</w:t>
      </w:r>
    </w:p>
    <w:p w14:paraId="581C96E6"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7.1. В случае неисполнения или ненадлежащего исполнения обязательств по Контракту Стороны несут ответственность в соответствии с действующим законодательством РФ.</w:t>
      </w:r>
    </w:p>
    <w:p w14:paraId="5BD5E3EC" w14:textId="77777777" w:rsidR="00E96674" w:rsidRPr="008C56B3" w:rsidRDefault="00A13543" w:rsidP="00E96674">
      <w:pPr>
        <w:keepNext/>
        <w:widowControl w:val="0"/>
        <w:spacing w:before="57" w:after="57" w:line="100" w:lineRule="atLeast"/>
        <w:ind w:left="57" w:right="57" w:firstLine="57"/>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7.2. </w:t>
      </w:r>
      <w:r w:rsidR="00E96674" w:rsidRPr="008C56B3">
        <w:rPr>
          <w:rFonts w:ascii="Times New Roman" w:hAnsi="Times New Roman" w:cs="Times New Roman"/>
          <w:sz w:val="24"/>
          <w:szCs w:val="24"/>
          <w:lang w:val="ru-RU"/>
        </w:rPr>
        <w:t xml:space="preserve">В случае просрочки исполнения Заказчиком обязательств, предусмотренных Контрактом, а также в случае неисполнения или ненадлежащего исполнения Заказчиком обязательств, предусмотренных Контрактом, организация направляет Заказчику требование об уплате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Заказчиком. </w:t>
      </w:r>
    </w:p>
    <w:p w14:paraId="3795C3EE"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 7.3. Граница эксплуатационной ответственности за состояние и обслуживание тепловых сетей, параметры качества тепловой энергии определяется и фиксируется </w:t>
      </w:r>
      <w:proofErr w:type="gramStart"/>
      <w:r w:rsidRPr="008C56B3">
        <w:rPr>
          <w:rFonts w:ascii="Times New Roman" w:hAnsi="Times New Roman" w:cs="Times New Roman"/>
          <w:sz w:val="24"/>
          <w:szCs w:val="24"/>
          <w:lang w:val="ru-RU"/>
        </w:rPr>
        <w:t>в  схеме</w:t>
      </w:r>
      <w:proofErr w:type="gramEnd"/>
      <w:r w:rsidRPr="008C56B3">
        <w:rPr>
          <w:rFonts w:ascii="Times New Roman" w:hAnsi="Times New Roman" w:cs="Times New Roman"/>
          <w:sz w:val="24"/>
          <w:szCs w:val="24"/>
          <w:lang w:val="ru-RU"/>
        </w:rPr>
        <w:t xml:space="preserve"> разграничения эксплуатационной ответственности и определения точки учета (Приложение № 2). Параметры качества тепловой энергии определяются на границе эксплуатационной ответственности.</w:t>
      </w:r>
    </w:p>
    <w:p w14:paraId="078A4A38"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7.4. 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(форс-мажорных) в случаях:</w:t>
      </w:r>
    </w:p>
    <w:p w14:paraId="5F4E0821" w14:textId="77777777" w:rsidR="00A13543" w:rsidRPr="008C56B3" w:rsidRDefault="00A13543">
      <w:pPr>
        <w:numPr>
          <w:ilvl w:val="2"/>
          <w:numId w:val="9"/>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забастовок, затрагивающих работу Организации;</w:t>
      </w:r>
    </w:p>
    <w:p w14:paraId="4F9AC642" w14:textId="77777777" w:rsidR="00A13543" w:rsidRPr="008C56B3" w:rsidRDefault="00A13543">
      <w:pPr>
        <w:numPr>
          <w:ilvl w:val="2"/>
          <w:numId w:val="9"/>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военных действий любого характера;</w:t>
      </w:r>
    </w:p>
    <w:p w14:paraId="7FB4BDDF" w14:textId="77777777" w:rsidR="00A13543" w:rsidRPr="008C56B3" w:rsidRDefault="00A13543">
      <w:pPr>
        <w:numPr>
          <w:ilvl w:val="2"/>
          <w:numId w:val="9"/>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принятия государственными органами решений, препятствующих выполнению условий настоящего </w:t>
      </w:r>
      <w:bookmarkStart w:id="1" w:name="__DdeLink__1244_826669513"/>
      <w:r w:rsidRPr="008C56B3">
        <w:rPr>
          <w:rFonts w:ascii="Times New Roman" w:hAnsi="Times New Roman" w:cs="Times New Roman"/>
          <w:sz w:val="24"/>
          <w:szCs w:val="24"/>
          <w:lang w:val="ru-RU"/>
        </w:rPr>
        <w:t>контракт</w:t>
      </w:r>
      <w:bookmarkEnd w:id="1"/>
      <w:r w:rsidRPr="008C56B3">
        <w:rPr>
          <w:rFonts w:ascii="Times New Roman" w:hAnsi="Times New Roman" w:cs="Times New Roman"/>
          <w:sz w:val="24"/>
          <w:szCs w:val="24"/>
          <w:lang w:val="ru-RU"/>
        </w:rPr>
        <w:t>а;</w:t>
      </w:r>
    </w:p>
    <w:p w14:paraId="53E5036E" w14:textId="77777777" w:rsidR="00A13543" w:rsidRPr="008C56B3" w:rsidRDefault="00A13543">
      <w:pPr>
        <w:numPr>
          <w:ilvl w:val="2"/>
          <w:numId w:val="9"/>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lastRenderedPageBreak/>
        <w:t xml:space="preserve">понижения температуры наружного воздуха ниже расчетной температуры отопления. </w:t>
      </w:r>
    </w:p>
    <w:p w14:paraId="13C170B3"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7.5. Сторона, ссылающаяся на форс-мажорные обстоятельства, обязана немедленно информировать другую сторону о наступлении подобных обстоятельств в письменной форме.</w:t>
      </w:r>
    </w:p>
    <w:p w14:paraId="7F0D3F6B"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7.6. Если форс-мажорные обстоятельства будут продолжаться более двух месяцев, то каждая из Сторон вправе расторгнуть Контракт в одностороннем порядке, известив об этом другую сторону за 15 дней. В этом случае ни одна из Сторон не будет иметь права на возмещение убытков.</w:t>
      </w:r>
    </w:p>
    <w:p w14:paraId="3A46D525" w14:textId="77777777" w:rsidR="00A13543" w:rsidRPr="008C56B3" w:rsidRDefault="00A13543">
      <w:pPr>
        <w:spacing w:after="0" w:line="100" w:lineRule="atLeast"/>
        <w:ind w:firstLine="720"/>
        <w:jc w:val="both"/>
        <w:rPr>
          <w:rFonts w:ascii="Times New Roman" w:hAnsi="Times New Roman" w:cs="Times New Roman"/>
          <w:b/>
          <w:bCs/>
          <w:sz w:val="24"/>
          <w:szCs w:val="24"/>
          <w:lang w:val="ru-RU"/>
        </w:rPr>
      </w:pPr>
    </w:p>
    <w:p w14:paraId="4A6BCE39" w14:textId="77777777" w:rsidR="00A13543" w:rsidRPr="008C56B3" w:rsidRDefault="00A13543">
      <w:pPr>
        <w:keepNext/>
        <w:spacing w:after="0" w:line="100" w:lineRule="atLeast"/>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8.Порядок урегулирования взаимоотношений</w:t>
      </w:r>
    </w:p>
    <w:p w14:paraId="24D33C1F"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8.1. Споры Сторон, связанные с заключением, изменением, исполнением и расторжением Контракта, регулируются путем переговоров, обмена письмами, телефонограммами, факсами, заключением дополнительных соглашений. При не достижении согласия споры, связанные с заключением, изменением, исполнением, расторжением Контракта рассматриваются по заявлению одной из сторон </w:t>
      </w:r>
      <w:proofErr w:type="gramStart"/>
      <w:r w:rsidRPr="008C56B3">
        <w:rPr>
          <w:rFonts w:ascii="Times New Roman" w:hAnsi="Times New Roman" w:cs="Times New Roman"/>
          <w:sz w:val="24"/>
          <w:szCs w:val="24"/>
          <w:lang w:val="ru-RU"/>
        </w:rPr>
        <w:t>в  Арбитражном</w:t>
      </w:r>
      <w:proofErr w:type="gramEnd"/>
      <w:r w:rsidRPr="008C56B3">
        <w:rPr>
          <w:rFonts w:ascii="Times New Roman" w:hAnsi="Times New Roman" w:cs="Times New Roman"/>
          <w:sz w:val="24"/>
          <w:szCs w:val="24"/>
          <w:lang w:val="ru-RU"/>
        </w:rPr>
        <w:t xml:space="preserve"> суде Республики Крым. Данный пункт является соглашением об урегулировании разногласий между Организацией и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о</w:t>
      </w:r>
      <w:r w:rsidRPr="008C56B3">
        <w:rPr>
          <w:rFonts w:ascii="Times New Roman" w:hAnsi="Times New Roman" w:cs="Times New Roman"/>
          <w:sz w:val="24"/>
          <w:szCs w:val="24"/>
          <w:lang w:val="ru-RU"/>
        </w:rPr>
        <w:t>м в судебном порядке.</w:t>
      </w:r>
    </w:p>
    <w:p w14:paraId="56B63BD0"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8.2. Условия Контракта могут быть пересмотрены по инициативе одной или обеих Сторон, в том числе при изменении условий работы Организации или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и при изменении законодательных и нормативных документов. Ни одна из сторон не вправе уклоняться от рассмотрения предложений по пересмотру условий Контракта.</w:t>
      </w:r>
    </w:p>
    <w:p w14:paraId="28219080"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8.3. Любые изменения условий Контракта оформляются дополнительным письменным соглашением Сторон, которое становиться неотъемлемой частью настоящего контракта.</w:t>
      </w:r>
    </w:p>
    <w:p w14:paraId="2AB15498" w14:textId="77777777" w:rsidR="00A13543" w:rsidRPr="008C56B3" w:rsidRDefault="00A13543">
      <w:pPr>
        <w:spacing w:after="0" w:line="100" w:lineRule="atLeast"/>
        <w:ind w:firstLine="720"/>
        <w:jc w:val="both"/>
        <w:rPr>
          <w:rFonts w:ascii="Times New Roman" w:hAnsi="Times New Roman" w:cs="Times New Roman"/>
          <w:b/>
          <w:bCs/>
          <w:sz w:val="24"/>
          <w:szCs w:val="24"/>
          <w:lang w:val="ru-RU"/>
        </w:rPr>
      </w:pPr>
    </w:p>
    <w:p w14:paraId="700719BE" w14:textId="77777777" w:rsidR="00A13543" w:rsidRPr="008C56B3" w:rsidRDefault="00A13543">
      <w:pPr>
        <w:keepNext/>
        <w:spacing w:after="0" w:line="100" w:lineRule="atLeast"/>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9. Дополнительные условия</w:t>
      </w:r>
    </w:p>
    <w:p w14:paraId="5B7375A6"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9.</w:t>
      </w:r>
      <w:proofErr w:type="gramStart"/>
      <w:r w:rsidRPr="008C56B3">
        <w:rPr>
          <w:rFonts w:ascii="Times New Roman" w:hAnsi="Times New Roman" w:cs="Times New Roman"/>
          <w:sz w:val="24"/>
          <w:szCs w:val="24"/>
          <w:lang w:val="ru-RU"/>
        </w:rPr>
        <w:t>1.При</w:t>
      </w:r>
      <w:proofErr w:type="gramEnd"/>
      <w:r w:rsidRPr="008C56B3">
        <w:rPr>
          <w:rFonts w:ascii="Times New Roman" w:hAnsi="Times New Roman" w:cs="Times New Roman"/>
          <w:sz w:val="24"/>
          <w:szCs w:val="24"/>
          <w:lang w:val="ru-RU"/>
        </w:rPr>
        <w:t xml:space="preserve"> наличии прибора учета тепловой энергии, общего для нескольких собственников помещений в рассматриваемом здании, </w:t>
      </w:r>
      <w:r w:rsidR="00E96674" w:rsidRPr="008C56B3">
        <w:rPr>
          <w:rFonts w:ascii="Times New Roman" w:hAnsi="Times New Roman" w:cs="Times New Roman"/>
          <w:sz w:val="24"/>
          <w:szCs w:val="24"/>
          <w:lang w:val="ru-RU"/>
        </w:rPr>
        <w:t>Заказчик</w:t>
      </w:r>
      <w:r w:rsidRPr="008C56B3">
        <w:rPr>
          <w:rFonts w:ascii="Times New Roman" w:hAnsi="Times New Roman" w:cs="Times New Roman"/>
          <w:sz w:val="24"/>
          <w:szCs w:val="24"/>
          <w:lang w:val="ru-RU"/>
        </w:rPr>
        <w:t xml:space="preserve"> принимает на себя обязательства по заключению соглашения между собственниками помещений:</w:t>
      </w:r>
    </w:p>
    <w:p w14:paraId="7775433C" w14:textId="77777777" w:rsidR="00A13543" w:rsidRPr="008C56B3" w:rsidRDefault="00A13543">
      <w:pPr>
        <w:numPr>
          <w:ilvl w:val="2"/>
          <w:numId w:val="10"/>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по распределению расходов тепловой энергии, учтенных общим прибором учета тепловой энергии и теплоносителя и участвующих в расчете платы за тепловую энергию, между собственниками (пользователями) помещений. При отсутствии указанного соглашения распределение производится Организацией согласно подключенной нагрузке;</w:t>
      </w:r>
    </w:p>
    <w:p w14:paraId="68A13E25" w14:textId="77777777" w:rsidR="00A13543" w:rsidRPr="008C56B3" w:rsidRDefault="00A13543">
      <w:pPr>
        <w:numPr>
          <w:ilvl w:val="2"/>
          <w:numId w:val="10"/>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по эксплуатации общего прибора учета тепловой энергии и теплоносителя.</w:t>
      </w:r>
    </w:p>
    <w:p w14:paraId="0CD9FA45"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9.2. При заключении настоящего контракта теплоснабжения </w:t>
      </w:r>
      <w:r w:rsidR="00E96674" w:rsidRPr="008C56B3">
        <w:rPr>
          <w:rFonts w:ascii="Times New Roman" w:hAnsi="Times New Roman" w:cs="Times New Roman"/>
          <w:sz w:val="24"/>
          <w:szCs w:val="24"/>
          <w:lang w:val="ru-RU"/>
        </w:rPr>
        <w:t>Заказчик</w:t>
      </w:r>
      <w:r w:rsidRPr="008C56B3">
        <w:rPr>
          <w:rFonts w:ascii="Times New Roman" w:hAnsi="Times New Roman" w:cs="Times New Roman"/>
          <w:sz w:val="24"/>
          <w:szCs w:val="24"/>
          <w:lang w:val="ru-RU"/>
        </w:rPr>
        <w:t xml:space="preserve"> обязуется предоставить следующие документы:</w:t>
      </w:r>
    </w:p>
    <w:p w14:paraId="2162E0F7" w14:textId="77777777" w:rsidR="00A13543" w:rsidRPr="008C56B3" w:rsidRDefault="00A13543">
      <w:pPr>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 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 xml:space="preserve"> в отношении объектов недвижимости (здания, строения, сооружения), в которых расположены </w:t>
      </w:r>
      <w:proofErr w:type="spellStart"/>
      <w:r w:rsidRPr="008C56B3">
        <w:rPr>
          <w:rFonts w:ascii="Times New Roman" w:hAnsi="Times New Roman" w:cs="Times New Roman"/>
          <w:sz w:val="24"/>
          <w:szCs w:val="24"/>
          <w:lang w:val="ru-RU"/>
        </w:rPr>
        <w:t>теплопотребляющие</w:t>
      </w:r>
      <w:proofErr w:type="spellEnd"/>
      <w:r w:rsidRPr="008C56B3">
        <w:rPr>
          <w:rFonts w:ascii="Times New Roman" w:hAnsi="Times New Roman" w:cs="Times New Roman"/>
          <w:sz w:val="24"/>
          <w:szCs w:val="24"/>
          <w:lang w:val="ru-RU"/>
        </w:rPr>
        <w:t xml:space="preserve"> установки;</w:t>
      </w:r>
    </w:p>
    <w:p w14:paraId="695D2A89" w14:textId="77777777" w:rsidR="00A13543" w:rsidRPr="008C56B3" w:rsidRDefault="00A13543">
      <w:pPr>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контракт управления многоквартирным домом (для управляющих организаций);</w:t>
      </w:r>
    </w:p>
    <w:p w14:paraId="3635BC90" w14:textId="77777777" w:rsidR="00A13543" w:rsidRPr="008C56B3" w:rsidRDefault="00A13543">
      <w:pPr>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 документы, подтверждающие подключение </w:t>
      </w:r>
      <w:proofErr w:type="spellStart"/>
      <w:r w:rsidRPr="008C56B3">
        <w:rPr>
          <w:rFonts w:ascii="Times New Roman" w:hAnsi="Times New Roman" w:cs="Times New Roman"/>
          <w:sz w:val="24"/>
          <w:szCs w:val="24"/>
          <w:lang w:val="ru-RU"/>
        </w:rPr>
        <w:t>теплопотребляющих</w:t>
      </w:r>
      <w:proofErr w:type="spellEnd"/>
      <w:r w:rsidRPr="008C56B3">
        <w:rPr>
          <w:rFonts w:ascii="Times New Roman" w:hAnsi="Times New Roman" w:cs="Times New Roman"/>
          <w:sz w:val="24"/>
          <w:szCs w:val="24"/>
          <w:lang w:val="ru-RU"/>
        </w:rPr>
        <w:t xml:space="preserve"> установок заявителя к системе теплоснабжения;</w:t>
      </w:r>
    </w:p>
    <w:p w14:paraId="468F9E47" w14:textId="77777777" w:rsidR="00A13543" w:rsidRPr="008C56B3" w:rsidRDefault="00A13543">
      <w:pPr>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 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proofErr w:type="spellStart"/>
      <w:r w:rsidRPr="008C56B3">
        <w:rPr>
          <w:rFonts w:ascii="Times New Roman" w:hAnsi="Times New Roman" w:cs="Times New Roman"/>
          <w:sz w:val="24"/>
          <w:szCs w:val="24"/>
          <w:lang w:val="ru-RU"/>
        </w:rPr>
        <w:t>теплопотребляющих</w:t>
      </w:r>
      <w:proofErr w:type="spellEnd"/>
      <w:r w:rsidRPr="008C56B3">
        <w:rPr>
          <w:rFonts w:ascii="Times New Roman" w:hAnsi="Times New Roman" w:cs="Times New Roman"/>
          <w:sz w:val="24"/>
          <w:szCs w:val="24"/>
          <w:lang w:val="ru-RU"/>
        </w:rP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государственного энергетического надзора;</w:t>
      </w:r>
    </w:p>
    <w:p w14:paraId="0EB7EBF4" w14:textId="77777777" w:rsidR="00A13543" w:rsidRPr="008C56B3" w:rsidRDefault="00A13543">
      <w:pPr>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 акты готовности таких </w:t>
      </w:r>
      <w:proofErr w:type="spellStart"/>
      <w:r w:rsidRPr="008C56B3">
        <w:rPr>
          <w:rFonts w:ascii="Times New Roman" w:hAnsi="Times New Roman" w:cs="Times New Roman"/>
          <w:sz w:val="24"/>
          <w:szCs w:val="24"/>
          <w:lang w:val="ru-RU"/>
        </w:rPr>
        <w:t>теплопотребляющих</w:t>
      </w:r>
      <w:proofErr w:type="spellEnd"/>
      <w:r w:rsidRPr="008C56B3">
        <w:rPr>
          <w:rFonts w:ascii="Times New Roman" w:hAnsi="Times New Roman" w:cs="Times New Roman"/>
          <w:sz w:val="24"/>
          <w:szCs w:val="24"/>
          <w:lang w:val="ru-RU"/>
        </w:rPr>
        <w:t xml:space="preserve"> установок к отопительному периоду, составленные в установленном законодательством Российской Федерации порядке.</w:t>
      </w:r>
    </w:p>
    <w:p w14:paraId="40E3A12B"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lastRenderedPageBreak/>
        <w:t>9.3.  При исполнении Контракта, а также по вопросам, не оговоренным Контрактом, Стороны обязуются руководствоваться действующими нормативными правовыми актами и рекомендациями, в том числе:</w:t>
      </w:r>
    </w:p>
    <w:p w14:paraId="77AACAEE"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Гражданским законодательством;</w:t>
      </w:r>
    </w:p>
    <w:p w14:paraId="6E380445"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Федеральным законом от 27.07.2010г. №190-ФЗ «О теплоснабжении»;</w:t>
      </w:r>
    </w:p>
    <w:p w14:paraId="7608B5FC"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Федеральным законом от 23.11.2009г. №261-ФЗ «Об энергосбережении и энергетической эффективности и о внесении изменений в отдельные законодательные акты Российской Федерации»;</w:t>
      </w:r>
    </w:p>
    <w:p w14:paraId="473A8C8B"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Федеральным законом от 27.07.2006г. №152-ФЗ «О персональных данных»;</w:t>
      </w:r>
    </w:p>
    <w:p w14:paraId="2C2E7E0C" w14:textId="77777777" w:rsidR="007347E5" w:rsidRPr="008C56B3" w:rsidRDefault="007347E5">
      <w:pPr>
        <w:tabs>
          <w:tab w:val="left" w:pos="284"/>
        </w:tabs>
        <w:spacing w:after="0" w:line="100" w:lineRule="atLeast"/>
        <w:jc w:val="both"/>
        <w:rPr>
          <w:rFonts w:ascii="Times New Roman" w:hAnsi="Times New Roman" w:cs="Times New Roman"/>
          <w:bCs/>
          <w:sz w:val="24"/>
          <w:szCs w:val="24"/>
          <w:lang w:val="ru-RU"/>
        </w:rPr>
      </w:pPr>
      <w:r w:rsidRPr="008C56B3">
        <w:rPr>
          <w:rFonts w:ascii="Times New Roman" w:hAnsi="Times New Roman" w:cs="Times New Roman"/>
          <w:sz w:val="24"/>
          <w:szCs w:val="24"/>
          <w:lang w:val="ru-RU"/>
        </w:rPr>
        <w:t xml:space="preserve">- </w:t>
      </w:r>
      <w:r w:rsidRPr="008C56B3">
        <w:rPr>
          <w:rFonts w:ascii="Times New Roman" w:hAnsi="Times New Roman" w:cs="Times New Roman"/>
          <w:sz w:val="24"/>
          <w:szCs w:val="24"/>
          <w:lang w:val="ru-RU"/>
        </w:rPr>
        <w:tab/>
      </w:r>
      <w:r w:rsidRPr="008C56B3">
        <w:rPr>
          <w:rFonts w:ascii="Times New Roman" w:hAnsi="Times New Roman" w:cs="Times New Roman"/>
          <w:bCs/>
          <w:sz w:val="24"/>
          <w:szCs w:val="24"/>
          <w:lang w:val="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0EA66C20" w14:textId="77777777" w:rsidR="007347E5" w:rsidRPr="008C56B3" w:rsidRDefault="007347E5">
      <w:pPr>
        <w:tabs>
          <w:tab w:val="left" w:pos="284"/>
        </w:tabs>
        <w:spacing w:after="0" w:line="100" w:lineRule="atLeast"/>
        <w:jc w:val="both"/>
        <w:rPr>
          <w:rFonts w:ascii="Times New Roman" w:hAnsi="Times New Roman" w:cs="Times New Roman"/>
          <w:bCs/>
          <w:sz w:val="24"/>
          <w:szCs w:val="24"/>
          <w:lang w:val="ru-RU"/>
        </w:rPr>
      </w:pPr>
      <w:r w:rsidRPr="008C56B3">
        <w:rPr>
          <w:rFonts w:ascii="Times New Roman" w:hAnsi="Times New Roman" w:cs="Times New Roman"/>
          <w:b/>
          <w:bCs/>
          <w:sz w:val="24"/>
          <w:szCs w:val="24"/>
          <w:lang w:val="ru-RU"/>
        </w:rPr>
        <w:t xml:space="preserve">- </w:t>
      </w:r>
      <w:r w:rsidRPr="008C56B3">
        <w:rPr>
          <w:rFonts w:ascii="Times New Roman" w:hAnsi="Times New Roman" w:cs="Times New Roman"/>
          <w:b/>
          <w:bCs/>
          <w:sz w:val="24"/>
          <w:szCs w:val="24"/>
          <w:lang w:val="ru-RU"/>
        </w:rPr>
        <w:tab/>
      </w:r>
      <w:proofErr w:type="spellStart"/>
      <w:r w:rsidRPr="008C56B3">
        <w:rPr>
          <w:rStyle w:val="FontStyle34"/>
          <w:bCs/>
          <w:sz w:val="24"/>
          <w:szCs w:val="24"/>
        </w:rPr>
        <w:t>Федеральным</w:t>
      </w:r>
      <w:proofErr w:type="spellEnd"/>
      <w:r w:rsidRPr="008C56B3">
        <w:rPr>
          <w:rStyle w:val="FontStyle34"/>
          <w:bCs/>
          <w:sz w:val="24"/>
          <w:szCs w:val="24"/>
        </w:rPr>
        <w:t xml:space="preserve"> законом от 18 </w:t>
      </w:r>
      <w:proofErr w:type="spellStart"/>
      <w:r w:rsidRPr="008C56B3">
        <w:rPr>
          <w:rStyle w:val="FontStyle34"/>
          <w:bCs/>
          <w:sz w:val="24"/>
          <w:szCs w:val="24"/>
        </w:rPr>
        <w:t>июля</w:t>
      </w:r>
      <w:proofErr w:type="spellEnd"/>
      <w:r w:rsidRPr="008C56B3">
        <w:rPr>
          <w:rStyle w:val="FontStyle34"/>
          <w:bCs/>
          <w:sz w:val="24"/>
          <w:szCs w:val="24"/>
        </w:rPr>
        <w:t xml:space="preserve"> 2011 </w:t>
      </w:r>
      <w:proofErr w:type="spellStart"/>
      <w:r w:rsidRPr="008C56B3">
        <w:rPr>
          <w:rStyle w:val="FontStyle34"/>
          <w:bCs/>
          <w:sz w:val="24"/>
          <w:szCs w:val="24"/>
        </w:rPr>
        <w:t>года</w:t>
      </w:r>
      <w:proofErr w:type="spellEnd"/>
      <w:r w:rsidRPr="008C56B3">
        <w:rPr>
          <w:rStyle w:val="FontStyle34"/>
          <w:bCs/>
          <w:sz w:val="24"/>
          <w:szCs w:val="24"/>
        </w:rPr>
        <w:t xml:space="preserve"> N 223-ФЗ "О закупках </w:t>
      </w:r>
      <w:proofErr w:type="spellStart"/>
      <w:r w:rsidRPr="008C56B3">
        <w:rPr>
          <w:rStyle w:val="FontStyle34"/>
          <w:bCs/>
          <w:sz w:val="24"/>
          <w:szCs w:val="24"/>
        </w:rPr>
        <w:t>товаров</w:t>
      </w:r>
      <w:proofErr w:type="spellEnd"/>
      <w:r w:rsidRPr="008C56B3">
        <w:rPr>
          <w:rStyle w:val="FontStyle34"/>
          <w:bCs/>
          <w:sz w:val="24"/>
          <w:szCs w:val="24"/>
        </w:rPr>
        <w:t xml:space="preserve">, </w:t>
      </w:r>
      <w:proofErr w:type="spellStart"/>
      <w:r w:rsidRPr="008C56B3">
        <w:rPr>
          <w:rStyle w:val="FontStyle34"/>
          <w:bCs/>
          <w:sz w:val="24"/>
          <w:szCs w:val="24"/>
        </w:rPr>
        <w:t>работ</w:t>
      </w:r>
      <w:proofErr w:type="spellEnd"/>
      <w:r w:rsidRPr="008C56B3">
        <w:rPr>
          <w:rStyle w:val="FontStyle34"/>
          <w:bCs/>
          <w:sz w:val="24"/>
          <w:szCs w:val="24"/>
        </w:rPr>
        <w:t xml:space="preserve">, услуг </w:t>
      </w:r>
      <w:proofErr w:type="spellStart"/>
      <w:r w:rsidRPr="008C56B3">
        <w:rPr>
          <w:rStyle w:val="FontStyle34"/>
          <w:bCs/>
          <w:sz w:val="24"/>
          <w:szCs w:val="24"/>
        </w:rPr>
        <w:t>отдельными</w:t>
      </w:r>
      <w:proofErr w:type="spellEnd"/>
      <w:r w:rsidRPr="008C56B3">
        <w:rPr>
          <w:rStyle w:val="FontStyle34"/>
          <w:bCs/>
          <w:sz w:val="24"/>
          <w:szCs w:val="24"/>
        </w:rPr>
        <w:t xml:space="preserve"> видами </w:t>
      </w:r>
      <w:proofErr w:type="spellStart"/>
      <w:r w:rsidRPr="008C56B3">
        <w:rPr>
          <w:rStyle w:val="FontStyle34"/>
          <w:bCs/>
          <w:sz w:val="24"/>
          <w:szCs w:val="24"/>
        </w:rPr>
        <w:t>юридических</w:t>
      </w:r>
      <w:proofErr w:type="spellEnd"/>
      <w:r w:rsidRPr="008C56B3">
        <w:rPr>
          <w:rStyle w:val="FontStyle34"/>
          <w:bCs/>
          <w:sz w:val="24"/>
          <w:szCs w:val="24"/>
        </w:rPr>
        <w:t xml:space="preserve"> </w:t>
      </w:r>
      <w:proofErr w:type="spellStart"/>
      <w:r w:rsidRPr="008C56B3">
        <w:rPr>
          <w:rStyle w:val="FontStyle34"/>
          <w:bCs/>
          <w:sz w:val="24"/>
          <w:szCs w:val="24"/>
        </w:rPr>
        <w:t>лиц</w:t>
      </w:r>
      <w:proofErr w:type="spellEnd"/>
      <w:r w:rsidRPr="008C56B3">
        <w:rPr>
          <w:rStyle w:val="FontStyle34"/>
          <w:bCs/>
          <w:sz w:val="24"/>
          <w:szCs w:val="24"/>
        </w:rPr>
        <w:t>"</w:t>
      </w:r>
    </w:p>
    <w:p w14:paraId="218ED255"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«Правилами технической эксплуатации тепловых энергоустановок». Утверждены приказом Минэнерго России от 24.03.2003.г. № 115;</w:t>
      </w:r>
    </w:p>
    <w:p w14:paraId="7F27BE06"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«Правилами и нормами технической эксплуатации жилого фонда». Утверждены Постановлением Государственного комитета РФ по строительству и жилищно-коммунальному комплексу от 27.09.2003г. №170;</w:t>
      </w:r>
    </w:p>
    <w:p w14:paraId="32B1E065"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«Строительными нормами и правилами»;</w:t>
      </w:r>
    </w:p>
    <w:p w14:paraId="6CFA520A"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«Правилами коммерческого учета тепловой энергии, теплоносителя». Утверждены Постановлением Правительства РФ от 18.11.2013 г. № 1034;</w:t>
      </w:r>
    </w:p>
    <w:p w14:paraId="5A2A312F"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«Методикой определения потребности в топливе, электроэнергии и воде при производстве и передаче тепловой энергии и теплоносителей в системах коммунального теплоснабжения".  Утверждена Госстроем России 12.08.2003г.;</w:t>
      </w:r>
    </w:p>
    <w:p w14:paraId="1FADB31D"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proofErr w:type="gramStart"/>
      <w:r w:rsidRPr="008C56B3">
        <w:rPr>
          <w:rFonts w:ascii="Times New Roman" w:hAnsi="Times New Roman" w:cs="Times New Roman"/>
          <w:sz w:val="24"/>
          <w:szCs w:val="24"/>
          <w:lang w:val="ru-RU"/>
        </w:rPr>
        <w:t xml:space="preserve">   «</w:t>
      </w:r>
      <w:proofErr w:type="gramEnd"/>
      <w:r w:rsidRPr="008C56B3">
        <w:rPr>
          <w:rFonts w:ascii="Times New Roman" w:hAnsi="Times New Roman" w:cs="Times New Roman"/>
          <w:sz w:val="24"/>
          <w:szCs w:val="24"/>
          <w:lang w:val="ru-RU"/>
        </w:rPr>
        <w:t>Правилами организации теплоснабжения в Российской Федерации…». Утверждены Постановлением РФ от 08.08.2012г. № 808;</w:t>
      </w:r>
    </w:p>
    <w:p w14:paraId="65BD2D9C" w14:textId="77777777" w:rsidR="00A13543" w:rsidRPr="008C56B3" w:rsidRDefault="00A13543">
      <w:p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ab/>
        <w:t>нормативными правовыми актами Республики Крым и органов местного самоуправления, иными правовыми актами.</w:t>
      </w:r>
    </w:p>
    <w:p w14:paraId="258B9DDA" w14:textId="77777777" w:rsidR="00A13543" w:rsidRPr="008C56B3" w:rsidRDefault="00A13543">
      <w:pPr>
        <w:spacing w:after="0" w:line="100" w:lineRule="atLeast"/>
        <w:ind w:firstLine="720"/>
        <w:jc w:val="both"/>
        <w:rPr>
          <w:rFonts w:ascii="Times New Roman" w:hAnsi="Times New Roman" w:cs="Times New Roman"/>
          <w:b/>
          <w:bCs/>
          <w:sz w:val="24"/>
          <w:szCs w:val="24"/>
          <w:lang w:val="ru-RU"/>
        </w:rPr>
      </w:pPr>
    </w:p>
    <w:p w14:paraId="78338869" w14:textId="77777777" w:rsidR="00A13543" w:rsidRPr="008C56B3" w:rsidRDefault="00A13543">
      <w:pPr>
        <w:keepNext/>
        <w:spacing w:after="0" w:line="100" w:lineRule="atLeast"/>
        <w:ind w:firstLine="720"/>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10. Срок действия Контракта</w:t>
      </w:r>
    </w:p>
    <w:p w14:paraId="6C052AA3"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10.1. </w:t>
      </w:r>
      <w:proofErr w:type="gramStart"/>
      <w:r w:rsidRPr="008C56B3">
        <w:rPr>
          <w:rFonts w:ascii="Times New Roman" w:hAnsi="Times New Roman" w:cs="Times New Roman"/>
          <w:sz w:val="24"/>
          <w:szCs w:val="24"/>
          <w:lang w:val="ru-RU"/>
        </w:rPr>
        <w:t>Контракт</w:t>
      </w:r>
      <w:r w:rsidR="0020535B" w:rsidRPr="008C56B3">
        <w:rPr>
          <w:rFonts w:ascii="Times New Roman" w:hAnsi="Times New Roman" w:cs="Times New Roman"/>
          <w:sz w:val="24"/>
          <w:szCs w:val="24"/>
          <w:lang w:val="ru-RU"/>
        </w:rPr>
        <w:t xml:space="preserve"> </w:t>
      </w:r>
      <w:r w:rsidR="000E2E8E" w:rsidRPr="008C56B3">
        <w:rPr>
          <w:rFonts w:ascii="Times New Roman" w:hAnsi="Times New Roman" w:cs="Times New Roman"/>
          <w:sz w:val="24"/>
          <w:szCs w:val="24"/>
          <w:lang w:val="ru-RU"/>
        </w:rPr>
        <w:t xml:space="preserve"> </w:t>
      </w:r>
      <w:r w:rsidRPr="008C56B3">
        <w:rPr>
          <w:rFonts w:ascii="Times New Roman" w:hAnsi="Times New Roman" w:cs="Times New Roman"/>
          <w:sz w:val="24"/>
          <w:szCs w:val="24"/>
          <w:lang w:val="ru-RU"/>
        </w:rPr>
        <w:t>вступает</w:t>
      </w:r>
      <w:proofErr w:type="gramEnd"/>
      <w:r w:rsidRPr="008C56B3">
        <w:rPr>
          <w:rFonts w:ascii="Times New Roman" w:hAnsi="Times New Roman" w:cs="Times New Roman"/>
          <w:sz w:val="24"/>
          <w:szCs w:val="24"/>
          <w:lang w:val="ru-RU"/>
        </w:rPr>
        <w:t xml:space="preserve"> в силу с момента его подписания Сторонами</w:t>
      </w:r>
      <w:r w:rsidR="001D3D4B" w:rsidRPr="008C56B3">
        <w:rPr>
          <w:rFonts w:ascii="Times New Roman" w:hAnsi="Times New Roman" w:cs="Times New Roman"/>
          <w:sz w:val="24"/>
          <w:szCs w:val="24"/>
          <w:lang w:val="ru-RU"/>
        </w:rPr>
        <w:t>.</w:t>
      </w:r>
      <w:r w:rsidRPr="008C56B3">
        <w:rPr>
          <w:rFonts w:ascii="Times New Roman" w:hAnsi="Times New Roman" w:cs="Times New Roman"/>
          <w:sz w:val="24"/>
          <w:szCs w:val="24"/>
          <w:lang w:val="ru-RU"/>
        </w:rPr>
        <w:t xml:space="preserve"> </w:t>
      </w:r>
      <w:r w:rsidR="009A085A" w:rsidRPr="008C56B3">
        <w:rPr>
          <w:rFonts w:ascii="Times New Roman" w:hAnsi="Times New Roman" w:cs="Times New Roman"/>
          <w:sz w:val="24"/>
          <w:szCs w:val="24"/>
          <w:lang w:val="ru-RU"/>
        </w:rPr>
        <w:t xml:space="preserve">В соответствии с ч. 2 ст. 425 Гражданского Кодекса Российской Федерации, </w:t>
      </w:r>
      <w:r w:rsidR="001D3D4B" w:rsidRPr="008C56B3">
        <w:rPr>
          <w:rFonts w:ascii="Times New Roman" w:hAnsi="Times New Roman" w:cs="Times New Roman"/>
          <w:sz w:val="24"/>
          <w:szCs w:val="24"/>
          <w:lang w:val="ru-RU"/>
        </w:rPr>
        <w:t xml:space="preserve">Стороны установили, что условия заключённого ими </w:t>
      </w:r>
      <w:r w:rsidR="009A085A" w:rsidRPr="008C56B3">
        <w:rPr>
          <w:rFonts w:ascii="Times New Roman" w:hAnsi="Times New Roman" w:cs="Times New Roman"/>
          <w:sz w:val="24"/>
          <w:szCs w:val="24"/>
          <w:lang w:val="ru-RU"/>
        </w:rPr>
        <w:t>К</w:t>
      </w:r>
      <w:r w:rsidR="001D3D4B" w:rsidRPr="008C56B3">
        <w:rPr>
          <w:rFonts w:ascii="Times New Roman" w:hAnsi="Times New Roman" w:cs="Times New Roman"/>
          <w:sz w:val="24"/>
          <w:szCs w:val="24"/>
          <w:lang w:val="ru-RU"/>
        </w:rPr>
        <w:t xml:space="preserve">онтракта применяются к их отношениям, возникшим до заключения </w:t>
      </w:r>
      <w:proofErr w:type="gramStart"/>
      <w:r w:rsidR="009A085A" w:rsidRPr="008C56B3">
        <w:rPr>
          <w:rFonts w:ascii="Times New Roman" w:hAnsi="Times New Roman" w:cs="Times New Roman"/>
          <w:sz w:val="24"/>
          <w:szCs w:val="24"/>
          <w:lang w:val="ru-RU"/>
        </w:rPr>
        <w:t>Контракта</w:t>
      </w:r>
      <w:r w:rsidRPr="008C56B3">
        <w:rPr>
          <w:rFonts w:ascii="Times New Roman" w:hAnsi="Times New Roman" w:cs="Times New Roman"/>
          <w:sz w:val="24"/>
          <w:szCs w:val="24"/>
          <w:lang w:val="ru-RU"/>
        </w:rPr>
        <w:t xml:space="preserve">  и</w:t>
      </w:r>
      <w:proofErr w:type="gramEnd"/>
      <w:r w:rsidRPr="008C56B3">
        <w:rPr>
          <w:rFonts w:ascii="Times New Roman" w:hAnsi="Times New Roman" w:cs="Times New Roman"/>
          <w:sz w:val="24"/>
          <w:szCs w:val="24"/>
          <w:lang w:val="ru-RU"/>
        </w:rPr>
        <w:t xml:space="preserve"> действу</w:t>
      </w:r>
      <w:r w:rsidR="009A085A" w:rsidRPr="008C56B3">
        <w:rPr>
          <w:rFonts w:ascii="Times New Roman" w:hAnsi="Times New Roman" w:cs="Times New Roman"/>
          <w:sz w:val="24"/>
          <w:szCs w:val="24"/>
          <w:lang w:val="ru-RU"/>
        </w:rPr>
        <w:t>ю</w:t>
      </w:r>
      <w:r w:rsidRPr="008C56B3">
        <w:rPr>
          <w:rFonts w:ascii="Times New Roman" w:hAnsi="Times New Roman" w:cs="Times New Roman"/>
          <w:sz w:val="24"/>
          <w:szCs w:val="24"/>
          <w:lang w:val="ru-RU"/>
        </w:rPr>
        <w:t>т:</w:t>
      </w:r>
    </w:p>
    <w:p w14:paraId="1D41B138" w14:textId="77777777" w:rsidR="00A13543" w:rsidRPr="000F1D2C" w:rsidRDefault="00D07D63" w:rsidP="00D07D63">
      <w:pPr>
        <w:tabs>
          <w:tab w:val="left" w:pos="284"/>
        </w:tabs>
        <w:spacing w:after="0" w:line="100" w:lineRule="atLeast"/>
        <w:jc w:val="both"/>
        <w:rPr>
          <w:rFonts w:ascii="Times New Roman" w:hAnsi="Times New Roman" w:cs="Times New Roman"/>
          <w:color w:val="auto"/>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00A13543" w:rsidRPr="008C56B3">
        <w:rPr>
          <w:rFonts w:ascii="Times New Roman" w:hAnsi="Times New Roman" w:cs="Times New Roman"/>
          <w:sz w:val="24"/>
          <w:szCs w:val="24"/>
          <w:lang w:val="ru-RU"/>
        </w:rPr>
        <w:t xml:space="preserve">по поставке и потреблению тепловой энергии </w:t>
      </w:r>
      <w:r w:rsidRPr="000F1D2C">
        <w:rPr>
          <w:rFonts w:ascii="Times New Roman" w:hAnsi="Times New Roman" w:cs="Times New Roman"/>
          <w:b/>
          <w:color w:val="auto"/>
          <w:sz w:val="24"/>
          <w:szCs w:val="24"/>
          <w:lang w:val="ru-RU"/>
        </w:rPr>
        <w:t xml:space="preserve">с </w:t>
      </w:r>
      <w:r w:rsidR="000F1D2C" w:rsidRPr="000F1D2C">
        <w:rPr>
          <w:rFonts w:ascii="Times New Roman" w:hAnsi="Times New Roman" w:cs="Times New Roman"/>
          <w:b/>
          <w:color w:val="auto"/>
          <w:sz w:val="24"/>
          <w:szCs w:val="24"/>
          <w:lang w:val="ru-RU"/>
        </w:rPr>
        <w:t>____________</w:t>
      </w:r>
      <w:r w:rsidRPr="000F1D2C">
        <w:rPr>
          <w:rFonts w:ascii="Times New Roman" w:hAnsi="Times New Roman" w:cs="Times New Roman"/>
          <w:b/>
          <w:color w:val="auto"/>
          <w:sz w:val="24"/>
          <w:szCs w:val="24"/>
          <w:lang w:val="ru-RU"/>
        </w:rPr>
        <w:t xml:space="preserve"> по </w:t>
      </w:r>
      <w:r w:rsidR="000F1D2C" w:rsidRPr="000F1D2C">
        <w:rPr>
          <w:rFonts w:ascii="Times New Roman" w:hAnsi="Times New Roman" w:cs="Times New Roman"/>
          <w:b/>
          <w:color w:val="auto"/>
          <w:sz w:val="24"/>
          <w:szCs w:val="24"/>
          <w:lang w:val="ru-RU"/>
        </w:rPr>
        <w:t>_________</w:t>
      </w:r>
      <w:r w:rsidRPr="000F1D2C">
        <w:rPr>
          <w:rFonts w:ascii="Times New Roman" w:hAnsi="Times New Roman" w:cs="Times New Roman"/>
          <w:b/>
          <w:color w:val="auto"/>
          <w:sz w:val="24"/>
          <w:szCs w:val="24"/>
          <w:lang w:val="ru-RU"/>
        </w:rPr>
        <w:t>года.</w:t>
      </w:r>
    </w:p>
    <w:p w14:paraId="7C386A83" w14:textId="77777777" w:rsidR="00A13543" w:rsidRPr="008C56B3" w:rsidRDefault="00A13543">
      <w:pPr>
        <w:numPr>
          <w:ilvl w:val="2"/>
          <w:numId w:val="12"/>
        </w:numPr>
        <w:tabs>
          <w:tab w:val="left" w:pos="284"/>
        </w:tabs>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по финансовым расчетам – до полного завершения расчетов по данному контракту.</w:t>
      </w:r>
    </w:p>
    <w:p w14:paraId="1B5B1422" w14:textId="77777777" w:rsidR="00A13543" w:rsidRPr="008C56B3" w:rsidRDefault="00A13543">
      <w:pPr>
        <w:spacing w:after="0" w:line="100" w:lineRule="atLeast"/>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10.</w:t>
      </w:r>
      <w:r w:rsidR="00E96674" w:rsidRPr="008C56B3">
        <w:rPr>
          <w:rFonts w:ascii="Times New Roman" w:hAnsi="Times New Roman" w:cs="Times New Roman"/>
          <w:sz w:val="24"/>
          <w:szCs w:val="24"/>
          <w:lang w:val="ru-RU"/>
        </w:rPr>
        <w:t>2</w:t>
      </w:r>
      <w:r w:rsidRPr="008C56B3">
        <w:rPr>
          <w:rFonts w:ascii="Times New Roman" w:hAnsi="Times New Roman" w:cs="Times New Roman"/>
          <w:sz w:val="24"/>
          <w:szCs w:val="24"/>
          <w:lang w:val="ru-RU"/>
        </w:rPr>
        <w:t xml:space="preserve">. На момент расторжения Контракта взаимные обязательства Сторон по Контракту должны быть выполнены, </w:t>
      </w:r>
      <w:r w:rsidR="00146D53">
        <w:rPr>
          <w:rFonts w:ascii="Times New Roman" w:hAnsi="Times New Roman" w:cs="Times New Roman"/>
          <w:sz w:val="24"/>
          <w:szCs w:val="24"/>
          <w:lang w:val="ru-RU"/>
        </w:rPr>
        <w:t xml:space="preserve">финна </w:t>
      </w:r>
      <w:proofErr w:type="spellStart"/>
      <w:r w:rsidRPr="008C56B3">
        <w:rPr>
          <w:rFonts w:ascii="Times New Roman" w:hAnsi="Times New Roman" w:cs="Times New Roman"/>
          <w:sz w:val="24"/>
          <w:szCs w:val="24"/>
          <w:lang w:val="ru-RU"/>
        </w:rPr>
        <w:t>нсовые</w:t>
      </w:r>
      <w:proofErr w:type="spellEnd"/>
      <w:r w:rsidRPr="008C56B3">
        <w:rPr>
          <w:rFonts w:ascii="Times New Roman" w:hAnsi="Times New Roman" w:cs="Times New Roman"/>
          <w:sz w:val="24"/>
          <w:szCs w:val="24"/>
          <w:lang w:val="ru-RU"/>
        </w:rPr>
        <w:t xml:space="preserve"> обязательства – погашены.</w:t>
      </w:r>
    </w:p>
    <w:p w14:paraId="10202F9A" w14:textId="77777777" w:rsidR="00A13543" w:rsidRPr="008C56B3" w:rsidRDefault="00A13543">
      <w:pPr>
        <w:widowControl w:val="0"/>
        <w:spacing w:after="0"/>
        <w:ind w:firstLine="709"/>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10.</w:t>
      </w:r>
      <w:r w:rsidR="00E96674" w:rsidRPr="008C56B3">
        <w:rPr>
          <w:rFonts w:ascii="Times New Roman" w:hAnsi="Times New Roman" w:cs="Times New Roman"/>
          <w:sz w:val="24"/>
          <w:szCs w:val="24"/>
          <w:lang w:val="ru-RU"/>
        </w:rPr>
        <w:t>3</w:t>
      </w:r>
      <w:r w:rsidRPr="008C56B3">
        <w:rPr>
          <w:rFonts w:ascii="Times New Roman" w:hAnsi="Times New Roman" w:cs="Times New Roman"/>
          <w:sz w:val="24"/>
          <w:szCs w:val="24"/>
          <w:lang w:val="ru-RU"/>
        </w:rPr>
        <w:t xml:space="preserve">. Контракт составлен в двух экземплярах, имеющих равную юридическую силу, один из которых находится у Организации, другой – у </w:t>
      </w:r>
      <w:r w:rsidR="00E96674" w:rsidRPr="008C56B3">
        <w:rPr>
          <w:rFonts w:ascii="Times New Roman" w:hAnsi="Times New Roman" w:cs="Times New Roman"/>
          <w:sz w:val="24"/>
          <w:szCs w:val="24"/>
          <w:lang w:val="ru-RU"/>
        </w:rPr>
        <w:t>Заказчик</w:t>
      </w:r>
      <w:r w:rsidR="0020535B" w:rsidRPr="008C56B3">
        <w:rPr>
          <w:rFonts w:ascii="Times New Roman" w:hAnsi="Times New Roman" w:cs="Times New Roman"/>
          <w:sz w:val="24"/>
          <w:szCs w:val="24"/>
          <w:lang w:val="ru-RU"/>
        </w:rPr>
        <w:t>а</w:t>
      </w:r>
      <w:r w:rsidRPr="008C56B3">
        <w:rPr>
          <w:rFonts w:ascii="Times New Roman" w:hAnsi="Times New Roman" w:cs="Times New Roman"/>
          <w:sz w:val="24"/>
          <w:szCs w:val="24"/>
          <w:lang w:val="ru-RU"/>
        </w:rPr>
        <w:t>.</w:t>
      </w:r>
    </w:p>
    <w:p w14:paraId="3DCED2DB" w14:textId="77777777" w:rsidR="008C56B3" w:rsidRDefault="008C56B3">
      <w:pPr>
        <w:widowControl w:val="0"/>
        <w:spacing w:after="0"/>
        <w:ind w:firstLine="709"/>
        <w:jc w:val="both"/>
        <w:rPr>
          <w:rFonts w:ascii="Times New Roman" w:hAnsi="Times New Roman" w:cs="Times New Roman"/>
          <w:b/>
          <w:bCs/>
          <w:sz w:val="24"/>
          <w:szCs w:val="24"/>
          <w:lang w:val="ru-RU"/>
        </w:rPr>
      </w:pPr>
    </w:p>
    <w:p w14:paraId="427BDFF8" w14:textId="77777777" w:rsidR="00A13543" w:rsidRPr="008C56B3" w:rsidRDefault="00A13543">
      <w:pPr>
        <w:widowControl w:val="0"/>
        <w:spacing w:after="0"/>
        <w:ind w:firstLine="709"/>
        <w:jc w:val="both"/>
        <w:rPr>
          <w:rFonts w:ascii="Times New Roman" w:hAnsi="Times New Roman" w:cs="Times New Roman"/>
          <w:b/>
          <w:bCs/>
          <w:sz w:val="24"/>
          <w:szCs w:val="24"/>
          <w:lang w:val="ru-RU"/>
        </w:rPr>
      </w:pPr>
      <w:r w:rsidRPr="008C56B3">
        <w:rPr>
          <w:rFonts w:ascii="Times New Roman" w:hAnsi="Times New Roman" w:cs="Times New Roman"/>
          <w:b/>
          <w:bCs/>
          <w:sz w:val="24"/>
          <w:szCs w:val="24"/>
          <w:lang w:val="ru-RU"/>
        </w:rPr>
        <w:t>11. Приложения</w:t>
      </w:r>
    </w:p>
    <w:p w14:paraId="254C00B7" w14:textId="77777777" w:rsidR="00A13543" w:rsidRPr="008C56B3" w:rsidRDefault="00A13543">
      <w:pPr>
        <w:spacing w:after="0" w:line="100" w:lineRule="atLeast"/>
        <w:ind w:firstLine="720"/>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Приложения являются неотъемлемой частью контракта.</w:t>
      </w:r>
    </w:p>
    <w:p w14:paraId="6FC43B3A" w14:textId="77777777" w:rsidR="00A13543" w:rsidRPr="008C56B3" w:rsidRDefault="00A13543">
      <w:pPr>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Приложение № 1 –</w:t>
      </w:r>
      <w:proofErr w:type="gramStart"/>
      <w:r w:rsidRPr="008C56B3">
        <w:rPr>
          <w:rFonts w:ascii="Times New Roman" w:hAnsi="Times New Roman" w:cs="Times New Roman"/>
          <w:sz w:val="24"/>
          <w:szCs w:val="24"/>
          <w:lang w:val="ru-RU"/>
        </w:rPr>
        <w:t>объемы  теплопотребления</w:t>
      </w:r>
      <w:proofErr w:type="gramEnd"/>
      <w:r w:rsidRPr="008C56B3">
        <w:rPr>
          <w:rFonts w:ascii="Times New Roman" w:hAnsi="Times New Roman" w:cs="Times New Roman"/>
          <w:sz w:val="24"/>
          <w:szCs w:val="24"/>
          <w:lang w:val="ru-RU"/>
        </w:rPr>
        <w:t xml:space="preserve"> и присоединения тепловой  мощности;</w:t>
      </w:r>
    </w:p>
    <w:p w14:paraId="56211C9A" w14:textId="77777777" w:rsidR="00A13543" w:rsidRPr="008C56B3" w:rsidRDefault="00A13543">
      <w:pPr>
        <w:spacing w:after="0" w:line="100" w:lineRule="atLeast"/>
        <w:jc w:val="both"/>
        <w:rPr>
          <w:rFonts w:ascii="Times New Roman" w:hAnsi="Times New Roman" w:cs="Times New Roman"/>
          <w:sz w:val="24"/>
          <w:szCs w:val="24"/>
          <w:lang w:val="ru-RU"/>
        </w:rPr>
      </w:pPr>
      <w:r w:rsidRPr="008C56B3">
        <w:rPr>
          <w:rFonts w:ascii="Times New Roman" w:hAnsi="Times New Roman" w:cs="Times New Roman"/>
          <w:sz w:val="24"/>
          <w:szCs w:val="24"/>
          <w:lang w:val="ru-RU"/>
        </w:rPr>
        <w:t xml:space="preserve">- Приложение № 2 – схема разграничения эксплуатационной ответственности и определения точки учета; </w:t>
      </w:r>
    </w:p>
    <w:p w14:paraId="4F531596" w14:textId="77777777" w:rsidR="00A13543" w:rsidRPr="008C56B3" w:rsidRDefault="00A13543">
      <w:pPr>
        <w:spacing w:after="0" w:line="100" w:lineRule="atLeast"/>
        <w:jc w:val="both"/>
        <w:rPr>
          <w:rFonts w:ascii="Times New Roman" w:hAnsi="Times New Roman" w:cs="Times New Roman"/>
          <w:sz w:val="24"/>
          <w:szCs w:val="24"/>
          <w:lang w:val="ru-RU"/>
        </w:rPr>
      </w:pPr>
    </w:p>
    <w:p w14:paraId="41700CEF" w14:textId="77777777" w:rsidR="00A13543" w:rsidRDefault="00A13543">
      <w:pPr>
        <w:spacing w:after="0" w:line="100" w:lineRule="atLeast"/>
        <w:jc w:val="both"/>
        <w:rPr>
          <w:rFonts w:ascii="Times New Roman" w:hAnsi="Times New Roman" w:cs="Times New Roman"/>
          <w:sz w:val="24"/>
          <w:szCs w:val="24"/>
          <w:lang w:val="ru-RU"/>
        </w:rPr>
      </w:pPr>
    </w:p>
    <w:p w14:paraId="02AD06D1" w14:textId="77777777" w:rsidR="00146D53" w:rsidRDefault="00146D53">
      <w:pPr>
        <w:spacing w:after="0" w:line="100" w:lineRule="atLeast"/>
        <w:jc w:val="both"/>
        <w:rPr>
          <w:rFonts w:ascii="Times New Roman" w:hAnsi="Times New Roman" w:cs="Times New Roman"/>
          <w:sz w:val="24"/>
          <w:szCs w:val="24"/>
          <w:lang w:val="ru-RU"/>
        </w:rPr>
      </w:pPr>
    </w:p>
    <w:p w14:paraId="42EB392C" w14:textId="77777777" w:rsidR="00146D53" w:rsidRDefault="00146D53">
      <w:pPr>
        <w:spacing w:after="0" w:line="100" w:lineRule="atLeast"/>
        <w:jc w:val="both"/>
        <w:rPr>
          <w:rFonts w:ascii="Times New Roman" w:hAnsi="Times New Roman" w:cs="Times New Roman"/>
          <w:sz w:val="24"/>
          <w:szCs w:val="24"/>
          <w:lang w:val="ru-RU"/>
        </w:rPr>
      </w:pPr>
    </w:p>
    <w:p w14:paraId="54FD1E22" w14:textId="77777777" w:rsidR="00146D53" w:rsidRDefault="00146D53">
      <w:pPr>
        <w:spacing w:after="0" w:line="100" w:lineRule="atLeast"/>
        <w:jc w:val="both"/>
        <w:rPr>
          <w:rFonts w:ascii="Times New Roman" w:hAnsi="Times New Roman" w:cs="Times New Roman"/>
          <w:sz w:val="24"/>
          <w:szCs w:val="24"/>
          <w:lang w:val="ru-RU"/>
        </w:rPr>
      </w:pPr>
    </w:p>
    <w:p w14:paraId="0D79E455" w14:textId="77777777" w:rsidR="00146D53" w:rsidRDefault="00146D53">
      <w:pPr>
        <w:spacing w:after="0" w:line="100" w:lineRule="atLeast"/>
        <w:jc w:val="both"/>
        <w:rPr>
          <w:rFonts w:ascii="Times New Roman" w:hAnsi="Times New Roman" w:cs="Times New Roman"/>
          <w:sz w:val="24"/>
          <w:szCs w:val="24"/>
          <w:lang w:val="ru-RU"/>
        </w:rPr>
      </w:pPr>
    </w:p>
    <w:p w14:paraId="18394C86" w14:textId="77777777" w:rsidR="00146D53" w:rsidRDefault="00146D53">
      <w:pPr>
        <w:spacing w:after="0" w:line="100" w:lineRule="atLeast"/>
        <w:jc w:val="both"/>
        <w:rPr>
          <w:rFonts w:ascii="Times New Roman" w:hAnsi="Times New Roman" w:cs="Times New Roman"/>
          <w:sz w:val="24"/>
          <w:szCs w:val="24"/>
          <w:lang w:val="ru-RU"/>
        </w:rPr>
      </w:pPr>
    </w:p>
    <w:p w14:paraId="69397AA2" w14:textId="77777777" w:rsidR="00146D53" w:rsidRPr="008C56B3" w:rsidRDefault="00146D53">
      <w:pPr>
        <w:spacing w:after="0" w:line="100" w:lineRule="atLeast"/>
        <w:jc w:val="both"/>
        <w:rPr>
          <w:rFonts w:ascii="Times New Roman" w:hAnsi="Times New Roman" w:cs="Times New Roman"/>
          <w:sz w:val="24"/>
          <w:szCs w:val="24"/>
          <w:lang w:val="ru-RU"/>
        </w:rPr>
      </w:pPr>
    </w:p>
    <w:p w14:paraId="5D227D67" w14:textId="77777777" w:rsidR="00A13543" w:rsidRPr="008C56B3" w:rsidRDefault="00A13543" w:rsidP="00AC5465">
      <w:pPr>
        <w:suppressAutoHyphens w:val="0"/>
        <w:spacing w:after="0" w:line="240" w:lineRule="auto"/>
        <w:ind w:left="708"/>
        <w:rPr>
          <w:rFonts w:ascii="Times New Roman" w:hAnsi="Times New Roman" w:cs="Times New Roman"/>
          <w:b/>
          <w:bCs/>
          <w:color w:val="auto"/>
          <w:sz w:val="24"/>
          <w:szCs w:val="24"/>
          <w:lang w:val="ru-RU"/>
        </w:rPr>
      </w:pPr>
      <w:r w:rsidRPr="008C56B3">
        <w:rPr>
          <w:rFonts w:ascii="Times New Roman" w:hAnsi="Times New Roman" w:cs="Times New Roman"/>
          <w:b/>
          <w:bCs/>
          <w:color w:val="auto"/>
          <w:sz w:val="24"/>
          <w:szCs w:val="24"/>
          <w:lang w:val="ru-RU"/>
        </w:rPr>
        <w:lastRenderedPageBreak/>
        <w:t xml:space="preserve">12. </w:t>
      </w:r>
      <w:r w:rsidR="0020535B" w:rsidRPr="008C56B3">
        <w:rPr>
          <w:rFonts w:ascii="Times New Roman" w:hAnsi="Times New Roman" w:cs="Times New Roman"/>
          <w:b/>
          <w:bCs/>
          <w:color w:val="auto"/>
          <w:sz w:val="24"/>
          <w:szCs w:val="24"/>
          <w:lang w:val="ru-RU"/>
        </w:rPr>
        <w:t>Местонахождение, реквизиты и подписи сторон</w:t>
      </w:r>
      <w:r w:rsidRPr="008C56B3">
        <w:rPr>
          <w:rFonts w:ascii="Times New Roman" w:hAnsi="Times New Roman" w:cs="Times New Roman"/>
          <w:b/>
          <w:bCs/>
          <w:color w:val="auto"/>
          <w:sz w:val="24"/>
          <w:szCs w:val="24"/>
          <w:lang w:val="ru-RU"/>
        </w:rPr>
        <w:t xml:space="preserve"> </w:t>
      </w:r>
    </w:p>
    <w:p w14:paraId="0F31CF7B" w14:textId="77777777" w:rsidR="0090627F" w:rsidRPr="008C56B3" w:rsidRDefault="0090627F" w:rsidP="0020535B">
      <w:pPr>
        <w:suppressAutoHyphens w:val="0"/>
        <w:spacing w:after="0" w:line="240" w:lineRule="auto"/>
        <w:rPr>
          <w:rFonts w:ascii="Times New Roman" w:hAnsi="Times New Roman" w:cs="Times New Roman"/>
          <w:color w:val="auto"/>
          <w:sz w:val="24"/>
          <w:szCs w:val="24"/>
          <w:lang w:val="ru-RU"/>
        </w:rPr>
      </w:pPr>
    </w:p>
    <w:tbl>
      <w:tblPr>
        <w:tblStyle w:val="a9"/>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623B60" w:rsidRPr="008C56B3" w14:paraId="34C2F583" w14:textId="77777777" w:rsidTr="008C56B3">
        <w:tc>
          <w:tcPr>
            <w:tcW w:w="4644" w:type="dxa"/>
          </w:tcPr>
          <w:p w14:paraId="04F16D37" w14:textId="77777777" w:rsidR="00E100B4" w:rsidRPr="008C56B3" w:rsidRDefault="00E100B4" w:rsidP="00F365F0">
            <w:pPr>
              <w:keepNext/>
              <w:suppressAutoHyphens w:val="0"/>
              <w:spacing w:after="0"/>
              <w:jc w:val="center"/>
              <w:rPr>
                <w:rFonts w:ascii="Times New Roman" w:hAnsi="Times New Roman" w:cs="Times New Roman"/>
                <w:b/>
                <w:bCs/>
                <w:color w:val="auto"/>
                <w:sz w:val="24"/>
                <w:szCs w:val="24"/>
                <w:lang w:val="ru-RU"/>
              </w:rPr>
            </w:pPr>
            <w:r w:rsidRPr="008C56B3">
              <w:rPr>
                <w:rFonts w:ascii="Times New Roman" w:hAnsi="Times New Roman" w:cs="Times New Roman"/>
                <w:b/>
                <w:bCs/>
                <w:color w:val="auto"/>
                <w:sz w:val="24"/>
                <w:szCs w:val="24"/>
                <w:lang w:val="ru-RU"/>
              </w:rPr>
              <w:t>ОРГАНИЗАЦИЯ:</w:t>
            </w:r>
          </w:p>
          <w:p w14:paraId="3CF78E0E" w14:textId="77777777" w:rsidR="00AC5465" w:rsidRPr="00CC67C9" w:rsidRDefault="00AC5465" w:rsidP="00AC5465">
            <w:pPr>
              <w:tabs>
                <w:tab w:val="center" w:pos="5026"/>
              </w:tabs>
              <w:spacing w:after="0" w:line="240" w:lineRule="auto"/>
              <w:rPr>
                <w:rFonts w:ascii="Times New Roman" w:hAnsi="Times New Roman" w:cs="Times New Roman"/>
                <w:b/>
                <w:color w:val="002060"/>
                <w:sz w:val="24"/>
                <w:szCs w:val="24"/>
                <w:lang w:val="ru-RU"/>
              </w:rPr>
            </w:pPr>
            <w:r w:rsidRPr="00CC67C9">
              <w:rPr>
                <w:rFonts w:ascii="Times New Roman" w:hAnsi="Times New Roman" w:cs="Times New Roman"/>
                <w:b/>
                <w:color w:val="002060"/>
                <w:sz w:val="24"/>
                <w:szCs w:val="24"/>
              </w:rPr>
              <w:t>АО «Крымтеплоэлектроцентраль»</w:t>
            </w:r>
          </w:p>
          <w:p w14:paraId="001175F9" w14:textId="77777777" w:rsidR="00AC5465" w:rsidRPr="00CC67C9" w:rsidRDefault="00AC5465" w:rsidP="00AC5465">
            <w:pPr>
              <w:tabs>
                <w:tab w:val="center" w:pos="5026"/>
              </w:tabs>
              <w:spacing w:after="0" w:line="240" w:lineRule="auto"/>
              <w:rPr>
                <w:rFonts w:ascii="Times New Roman" w:hAnsi="Times New Roman" w:cs="Times New Roman"/>
                <w:b/>
                <w:color w:val="002060"/>
                <w:sz w:val="24"/>
                <w:szCs w:val="24"/>
                <w:lang w:val="ru-RU"/>
              </w:rPr>
            </w:pPr>
          </w:p>
          <w:p w14:paraId="38E77E7D" w14:textId="77777777" w:rsidR="00AC5465" w:rsidRPr="00CC67C9" w:rsidRDefault="00AC5465" w:rsidP="00AC5465">
            <w:pPr>
              <w:spacing w:after="0" w:line="240" w:lineRule="auto"/>
              <w:rPr>
                <w:rFonts w:ascii="Times New Roman" w:hAnsi="Times New Roman" w:cs="Times New Roman"/>
                <w:color w:val="002060"/>
                <w:sz w:val="24"/>
                <w:szCs w:val="24"/>
              </w:rPr>
            </w:pPr>
            <w:r w:rsidRPr="00CC67C9">
              <w:rPr>
                <w:rFonts w:ascii="Times New Roman" w:hAnsi="Times New Roman" w:cs="Times New Roman"/>
                <w:color w:val="002060"/>
                <w:sz w:val="24"/>
                <w:szCs w:val="24"/>
              </w:rPr>
              <w:t xml:space="preserve">295493, </w:t>
            </w:r>
            <w:proofErr w:type="spellStart"/>
            <w:r w:rsidRPr="00CC67C9">
              <w:rPr>
                <w:rFonts w:ascii="Times New Roman" w:hAnsi="Times New Roman" w:cs="Times New Roman"/>
                <w:color w:val="002060"/>
                <w:sz w:val="24"/>
                <w:szCs w:val="24"/>
              </w:rPr>
              <w:t>Республика</w:t>
            </w:r>
            <w:proofErr w:type="spellEnd"/>
            <w:r w:rsidRPr="00CC67C9">
              <w:rPr>
                <w:rFonts w:ascii="Times New Roman" w:hAnsi="Times New Roman" w:cs="Times New Roman"/>
                <w:color w:val="002060"/>
                <w:sz w:val="24"/>
                <w:szCs w:val="24"/>
              </w:rPr>
              <w:t xml:space="preserve"> </w:t>
            </w:r>
            <w:proofErr w:type="spellStart"/>
            <w:r w:rsidRPr="00CC67C9">
              <w:rPr>
                <w:rFonts w:ascii="Times New Roman" w:hAnsi="Times New Roman" w:cs="Times New Roman"/>
                <w:color w:val="002060"/>
                <w:sz w:val="24"/>
                <w:szCs w:val="24"/>
              </w:rPr>
              <w:t>Крым</w:t>
            </w:r>
            <w:proofErr w:type="spellEnd"/>
            <w:r w:rsidRPr="00CC67C9">
              <w:rPr>
                <w:rFonts w:ascii="Times New Roman" w:hAnsi="Times New Roman" w:cs="Times New Roman"/>
                <w:color w:val="002060"/>
                <w:sz w:val="24"/>
                <w:szCs w:val="24"/>
              </w:rPr>
              <w:t xml:space="preserve">, </w:t>
            </w:r>
          </w:p>
          <w:p w14:paraId="23EC619F" w14:textId="77777777" w:rsidR="00AC5465" w:rsidRPr="00CC67C9" w:rsidRDefault="00AC5465" w:rsidP="00AC5465">
            <w:pPr>
              <w:spacing w:after="0" w:line="240" w:lineRule="auto"/>
              <w:rPr>
                <w:rFonts w:ascii="Times New Roman" w:hAnsi="Times New Roman" w:cs="Times New Roman"/>
                <w:color w:val="002060"/>
                <w:sz w:val="24"/>
                <w:szCs w:val="24"/>
                <w:lang w:val="ru-RU"/>
              </w:rPr>
            </w:pPr>
            <w:r w:rsidRPr="00CC67C9">
              <w:rPr>
                <w:rFonts w:ascii="Times New Roman" w:hAnsi="Times New Roman" w:cs="Times New Roman"/>
                <w:color w:val="002060"/>
                <w:sz w:val="24"/>
                <w:szCs w:val="24"/>
              </w:rPr>
              <w:t xml:space="preserve">г. </w:t>
            </w:r>
            <w:proofErr w:type="spellStart"/>
            <w:r w:rsidRPr="00CC67C9">
              <w:rPr>
                <w:rFonts w:ascii="Times New Roman" w:hAnsi="Times New Roman" w:cs="Times New Roman"/>
                <w:color w:val="002060"/>
                <w:sz w:val="24"/>
                <w:szCs w:val="24"/>
              </w:rPr>
              <w:t>Симферополь</w:t>
            </w:r>
            <w:proofErr w:type="spellEnd"/>
            <w:r w:rsidRPr="00CC67C9">
              <w:rPr>
                <w:rFonts w:ascii="Times New Roman" w:hAnsi="Times New Roman" w:cs="Times New Roman"/>
                <w:color w:val="002060"/>
                <w:sz w:val="24"/>
                <w:szCs w:val="24"/>
              </w:rPr>
              <w:t xml:space="preserve">, </w:t>
            </w:r>
            <w:proofErr w:type="spellStart"/>
            <w:r w:rsidRPr="00CC67C9">
              <w:rPr>
                <w:rFonts w:ascii="Times New Roman" w:hAnsi="Times New Roman" w:cs="Times New Roman"/>
                <w:color w:val="002060"/>
                <w:sz w:val="24"/>
                <w:szCs w:val="24"/>
              </w:rPr>
              <w:t>пгт</w:t>
            </w:r>
            <w:proofErr w:type="spellEnd"/>
            <w:r w:rsidRPr="00CC67C9">
              <w:rPr>
                <w:rFonts w:ascii="Times New Roman" w:hAnsi="Times New Roman" w:cs="Times New Roman"/>
                <w:color w:val="002060"/>
                <w:sz w:val="24"/>
                <w:szCs w:val="24"/>
              </w:rPr>
              <w:t xml:space="preserve">. </w:t>
            </w:r>
            <w:proofErr w:type="spellStart"/>
            <w:r w:rsidRPr="00CC67C9">
              <w:rPr>
                <w:rFonts w:ascii="Times New Roman" w:hAnsi="Times New Roman" w:cs="Times New Roman"/>
                <w:color w:val="002060"/>
                <w:sz w:val="24"/>
                <w:szCs w:val="24"/>
              </w:rPr>
              <w:t>Грэсовский</w:t>
            </w:r>
            <w:proofErr w:type="spellEnd"/>
            <w:r w:rsidRPr="00CC67C9">
              <w:rPr>
                <w:rFonts w:ascii="Times New Roman" w:hAnsi="Times New Roman" w:cs="Times New Roman"/>
                <w:color w:val="002060"/>
                <w:sz w:val="24"/>
                <w:szCs w:val="24"/>
              </w:rPr>
              <w:t>,</w:t>
            </w:r>
          </w:p>
          <w:p w14:paraId="3E69DA91" w14:textId="77777777" w:rsidR="00AC5465" w:rsidRPr="00CC67C9" w:rsidRDefault="00AC5465" w:rsidP="00AC5465">
            <w:pPr>
              <w:spacing w:after="0" w:line="240" w:lineRule="auto"/>
              <w:rPr>
                <w:rFonts w:ascii="Times New Roman" w:hAnsi="Times New Roman" w:cs="Times New Roman"/>
                <w:color w:val="002060"/>
                <w:sz w:val="24"/>
                <w:szCs w:val="24"/>
                <w:lang w:val="ru-RU"/>
              </w:rPr>
            </w:pPr>
            <w:r w:rsidRPr="00CC67C9">
              <w:rPr>
                <w:rFonts w:ascii="Times New Roman" w:hAnsi="Times New Roman" w:cs="Times New Roman"/>
                <w:color w:val="002060"/>
                <w:sz w:val="24"/>
                <w:szCs w:val="24"/>
              </w:rPr>
              <w:t xml:space="preserve"> </w:t>
            </w:r>
            <w:proofErr w:type="spellStart"/>
            <w:r w:rsidRPr="00CC67C9">
              <w:rPr>
                <w:rFonts w:ascii="Times New Roman" w:hAnsi="Times New Roman" w:cs="Times New Roman"/>
                <w:color w:val="002060"/>
                <w:sz w:val="24"/>
                <w:szCs w:val="24"/>
              </w:rPr>
              <w:t>ул</w:t>
            </w:r>
            <w:proofErr w:type="spellEnd"/>
            <w:r w:rsidRPr="00CC67C9">
              <w:rPr>
                <w:rFonts w:ascii="Times New Roman" w:hAnsi="Times New Roman" w:cs="Times New Roman"/>
                <w:color w:val="002060"/>
                <w:sz w:val="24"/>
                <w:szCs w:val="24"/>
              </w:rPr>
              <w:t xml:space="preserve">. </w:t>
            </w:r>
            <w:proofErr w:type="spellStart"/>
            <w:r w:rsidRPr="00CC67C9">
              <w:rPr>
                <w:rFonts w:ascii="Times New Roman" w:hAnsi="Times New Roman" w:cs="Times New Roman"/>
                <w:color w:val="002060"/>
                <w:sz w:val="24"/>
                <w:szCs w:val="24"/>
              </w:rPr>
              <w:t>Монтажная</w:t>
            </w:r>
            <w:proofErr w:type="spellEnd"/>
            <w:r w:rsidRPr="00CC67C9">
              <w:rPr>
                <w:rFonts w:ascii="Times New Roman" w:hAnsi="Times New Roman" w:cs="Times New Roman"/>
                <w:color w:val="002060"/>
                <w:sz w:val="24"/>
                <w:szCs w:val="24"/>
              </w:rPr>
              <w:t xml:space="preserve">, д.1 </w:t>
            </w:r>
          </w:p>
          <w:p w14:paraId="7DF2C34A" w14:textId="77777777" w:rsidR="00AC5465" w:rsidRPr="00CC67C9" w:rsidRDefault="00AC5465" w:rsidP="00AC5465">
            <w:pPr>
              <w:spacing w:after="0" w:line="240" w:lineRule="auto"/>
              <w:rPr>
                <w:rFonts w:ascii="Times New Roman" w:hAnsi="Times New Roman" w:cs="Times New Roman"/>
                <w:color w:val="002060"/>
                <w:sz w:val="24"/>
                <w:szCs w:val="24"/>
              </w:rPr>
            </w:pPr>
            <w:r w:rsidRPr="00CC67C9">
              <w:rPr>
                <w:rFonts w:ascii="Times New Roman" w:hAnsi="Times New Roman" w:cs="Times New Roman"/>
                <w:color w:val="002060"/>
                <w:sz w:val="24"/>
                <w:szCs w:val="24"/>
              </w:rPr>
              <w:t>ИНН 9102070194</w:t>
            </w:r>
          </w:p>
          <w:p w14:paraId="653AED2F" w14:textId="77777777" w:rsidR="00AC5465" w:rsidRPr="00CC67C9" w:rsidRDefault="00AC5465" w:rsidP="00AC5465">
            <w:pPr>
              <w:spacing w:after="0" w:line="240" w:lineRule="auto"/>
              <w:rPr>
                <w:rFonts w:ascii="Times New Roman" w:hAnsi="Times New Roman" w:cs="Times New Roman"/>
                <w:color w:val="002060"/>
                <w:sz w:val="24"/>
                <w:szCs w:val="24"/>
              </w:rPr>
            </w:pPr>
            <w:r w:rsidRPr="00CC67C9">
              <w:rPr>
                <w:rFonts w:ascii="Times New Roman" w:hAnsi="Times New Roman" w:cs="Times New Roman"/>
                <w:color w:val="002060"/>
                <w:sz w:val="24"/>
                <w:szCs w:val="24"/>
              </w:rPr>
              <w:t>КПП 910</w:t>
            </w:r>
            <w:r w:rsidRPr="00CC67C9">
              <w:rPr>
                <w:rFonts w:ascii="Times New Roman" w:hAnsi="Times New Roman" w:cs="Times New Roman"/>
                <w:color w:val="002060"/>
                <w:sz w:val="24"/>
                <w:szCs w:val="24"/>
                <w:lang w:val="ru-RU"/>
              </w:rPr>
              <w:t>201</w:t>
            </w:r>
            <w:r w:rsidRPr="00CC67C9">
              <w:rPr>
                <w:rFonts w:ascii="Times New Roman" w:hAnsi="Times New Roman" w:cs="Times New Roman"/>
                <w:color w:val="002060"/>
                <w:sz w:val="24"/>
                <w:szCs w:val="24"/>
              </w:rPr>
              <w:t>001</w:t>
            </w:r>
          </w:p>
          <w:p w14:paraId="20AA154B" w14:textId="77777777" w:rsidR="00AC5465" w:rsidRPr="00CC67C9" w:rsidRDefault="00AC5465" w:rsidP="00AC5465">
            <w:pPr>
              <w:spacing w:after="0" w:line="240" w:lineRule="auto"/>
              <w:rPr>
                <w:rFonts w:ascii="Times New Roman" w:hAnsi="Times New Roman" w:cs="Times New Roman"/>
                <w:color w:val="002060"/>
                <w:sz w:val="24"/>
                <w:szCs w:val="24"/>
              </w:rPr>
            </w:pPr>
            <w:r w:rsidRPr="00CC67C9">
              <w:rPr>
                <w:rFonts w:ascii="Times New Roman" w:hAnsi="Times New Roman" w:cs="Times New Roman"/>
                <w:color w:val="002060"/>
                <w:sz w:val="24"/>
                <w:szCs w:val="24"/>
              </w:rPr>
              <w:t xml:space="preserve">ОГРН 1159102014169 </w:t>
            </w:r>
          </w:p>
          <w:p w14:paraId="37FFA355" w14:textId="0BFF8553" w:rsidR="00AC5465" w:rsidRPr="00CC67C9" w:rsidRDefault="00AC5465" w:rsidP="00AC5465">
            <w:pPr>
              <w:spacing w:after="0" w:line="240" w:lineRule="auto"/>
              <w:rPr>
                <w:rFonts w:ascii="Times New Roman" w:hAnsi="Times New Roman" w:cs="Times New Roman"/>
                <w:color w:val="002060"/>
                <w:sz w:val="24"/>
                <w:szCs w:val="24"/>
                <w:lang w:val="ru-RU"/>
              </w:rPr>
            </w:pPr>
            <w:r w:rsidRPr="00CC67C9">
              <w:rPr>
                <w:rFonts w:ascii="Times New Roman" w:hAnsi="Times New Roman" w:cs="Times New Roman"/>
                <w:color w:val="002060"/>
                <w:sz w:val="24"/>
                <w:szCs w:val="24"/>
                <w:lang w:val="ru-RU"/>
              </w:rPr>
              <w:t xml:space="preserve">р/с </w:t>
            </w:r>
            <w:r w:rsidR="00054769">
              <w:rPr>
                <w:rFonts w:ascii="Times New Roman" w:hAnsi="Times New Roman" w:cs="Times New Roman"/>
                <w:color w:val="002060"/>
                <w:sz w:val="24"/>
                <w:szCs w:val="24"/>
                <w:lang w:val="ru-RU"/>
              </w:rPr>
              <w:t>__________________</w:t>
            </w:r>
          </w:p>
          <w:p w14:paraId="6529B97C" w14:textId="77777777" w:rsidR="00AC5465" w:rsidRPr="00CC67C9" w:rsidRDefault="00AC5465" w:rsidP="00AC5465">
            <w:pPr>
              <w:spacing w:after="0" w:line="240" w:lineRule="auto"/>
              <w:rPr>
                <w:rFonts w:ascii="Times New Roman" w:hAnsi="Times New Roman" w:cs="Times New Roman"/>
                <w:color w:val="002060"/>
                <w:sz w:val="24"/>
                <w:szCs w:val="24"/>
                <w:lang w:val="ru-RU"/>
              </w:rPr>
            </w:pPr>
            <w:r w:rsidRPr="00CC67C9">
              <w:rPr>
                <w:rFonts w:ascii="Times New Roman" w:hAnsi="Times New Roman" w:cs="Times New Roman"/>
                <w:color w:val="002060"/>
                <w:sz w:val="24"/>
                <w:szCs w:val="24"/>
                <w:lang w:val="ru-RU"/>
              </w:rPr>
              <w:t>в «</w:t>
            </w:r>
            <w:proofErr w:type="gramStart"/>
            <w:r w:rsidRPr="00CC67C9">
              <w:rPr>
                <w:rFonts w:ascii="Times New Roman" w:hAnsi="Times New Roman" w:cs="Times New Roman"/>
                <w:color w:val="002060"/>
                <w:sz w:val="24"/>
                <w:szCs w:val="24"/>
                <w:lang w:val="ru-RU"/>
              </w:rPr>
              <w:t>РНКБ»  (</w:t>
            </w:r>
            <w:proofErr w:type="gramEnd"/>
            <w:r w:rsidRPr="00CC67C9">
              <w:rPr>
                <w:rFonts w:ascii="Times New Roman" w:hAnsi="Times New Roman" w:cs="Times New Roman"/>
                <w:color w:val="002060"/>
                <w:sz w:val="24"/>
                <w:szCs w:val="24"/>
                <w:lang w:val="ru-RU"/>
              </w:rPr>
              <w:t>ПАО)</w:t>
            </w:r>
          </w:p>
          <w:p w14:paraId="0CBDC070" w14:textId="77777777" w:rsidR="00AC5465" w:rsidRPr="00CC67C9" w:rsidRDefault="00AC5465" w:rsidP="00AC5465">
            <w:pPr>
              <w:spacing w:after="0" w:line="240" w:lineRule="auto"/>
              <w:rPr>
                <w:rFonts w:ascii="Times New Roman" w:hAnsi="Times New Roman" w:cs="Times New Roman"/>
                <w:color w:val="002060"/>
                <w:sz w:val="24"/>
                <w:szCs w:val="24"/>
                <w:lang w:val="ru-RU"/>
              </w:rPr>
            </w:pPr>
            <w:r w:rsidRPr="00CC67C9">
              <w:rPr>
                <w:rFonts w:ascii="Times New Roman" w:hAnsi="Times New Roman" w:cs="Times New Roman"/>
                <w:color w:val="002060"/>
                <w:sz w:val="24"/>
                <w:szCs w:val="24"/>
                <w:lang w:val="ru-RU"/>
              </w:rPr>
              <w:t>БИК 043510607</w:t>
            </w:r>
          </w:p>
          <w:p w14:paraId="668C3BDD" w14:textId="77777777" w:rsidR="00AC5465" w:rsidRPr="00CC67C9" w:rsidRDefault="00AC5465" w:rsidP="00AC5465">
            <w:pPr>
              <w:spacing w:after="0" w:line="240" w:lineRule="auto"/>
              <w:rPr>
                <w:rFonts w:ascii="Times New Roman" w:hAnsi="Times New Roman" w:cs="Times New Roman"/>
                <w:color w:val="002060"/>
                <w:sz w:val="24"/>
                <w:szCs w:val="24"/>
                <w:lang w:val="ru-RU"/>
              </w:rPr>
            </w:pPr>
            <w:proofErr w:type="spellStart"/>
            <w:r w:rsidRPr="00CC67C9">
              <w:rPr>
                <w:rFonts w:ascii="Times New Roman" w:hAnsi="Times New Roman" w:cs="Times New Roman"/>
                <w:color w:val="002060"/>
                <w:sz w:val="24"/>
                <w:szCs w:val="24"/>
                <w:lang w:val="ru-RU"/>
              </w:rPr>
              <w:t>К.с</w:t>
            </w:r>
            <w:proofErr w:type="spellEnd"/>
            <w:r w:rsidRPr="00CC67C9">
              <w:rPr>
                <w:rFonts w:ascii="Times New Roman" w:hAnsi="Times New Roman" w:cs="Times New Roman"/>
                <w:color w:val="002060"/>
                <w:sz w:val="24"/>
                <w:szCs w:val="24"/>
                <w:lang w:val="ru-RU"/>
              </w:rPr>
              <w:t>. 30101810335100000607</w:t>
            </w:r>
          </w:p>
          <w:p w14:paraId="2CE16973" w14:textId="77777777" w:rsidR="00E100B4" w:rsidRPr="008C56B3" w:rsidRDefault="00E100B4" w:rsidP="00AC5465">
            <w:pPr>
              <w:rPr>
                <w:rFonts w:ascii="Times New Roman" w:hAnsi="Times New Roman" w:cs="Times New Roman"/>
                <w:sz w:val="24"/>
                <w:szCs w:val="24"/>
                <w:lang w:val="ru-RU"/>
              </w:rPr>
            </w:pPr>
          </w:p>
        </w:tc>
        <w:tc>
          <w:tcPr>
            <w:tcW w:w="5245" w:type="dxa"/>
          </w:tcPr>
          <w:p w14:paraId="5E972449" w14:textId="77777777" w:rsidR="00623B60" w:rsidRPr="008C56B3" w:rsidRDefault="00E96674" w:rsidP="00F365F0">
            <w:pPr>
              <w:keepNext/>
              <w:suppressAutoHyphens w:val="0"/>
              <w:spacing w:after="0"/>
              <w:jc w:val="center"/>
              <w:rPr>
                <w:rFonts w:ascii="Times New Roman" w:hAnsi="Times New Roman" w:cs="Times New Roman"/>
                <w:b/>
                <w:bCs/>
                <w:color w:val="auto"/>
                <w:sz w:val="24"/>
                <w:szCs w:val="24"/>
                <w:lang w:val="ru-RU"/>
              </w:rPr>
            </w:pPr>
            <w:r w:rsidRPr="008C56B3">
              <w:rPr>
                <w:rFonts w:ascii="Times New Roman" w:hAnsi="Times New Roman" w:cs="Times New Roman"/>
                <w:b/>
                <w:bCs/>
                <w:color w:val="auto"/>
                <w:sz w:val="24"/>
                <w:szCs w:val="24"/>
                <w:lang w:val="ru-RU"/>
              </w:rPr>
              <w:t>ЗАКАЗЧИК</w:t>
            </w:r>
            <w:r w:rsidR="00024222" w:rsidRPr="008C56B3">
              <w:rPr>
                <w:rFonts w:ascii="Times New Roman" w:hAnsi="Times New Roman" w:cs="Times New Roman"/>
                <w:b/>
                <w:bCs/>
                <w:color w:val="auto"/>
                <w:sz w:val="24"/>
                <w:szCs w:val="24"/>
                <w:lang w:val="ru-RU"/>
              </w:rPr>
              <w:t>:</w:t>
            </w:r>
          </w:p>
          <w:p w14:paraId="6757F79B" w14:textId="77777777" w:rsidR="00024222" w:rsidRPr="008C56B3" w:rsidRDefault="00024222" w:rsidP="000F1D2C">
            <w:pPr>
              <w:spacing w:after="0" w:line="240" w:lineRule="auto"/>
              <w:rPr>
                <w:rFonts w:ascii="Times New Roman" w:hAnsi="Times New Roman" w:cs="Times New Roman"/>
                <w:bCs/>
                <w:color w:val="auto"/>
                <w:sz w:val="24"/>
                <w:szCs w:val="24"/>
                <w:lang w:val="ru-RU"/>
              </w:rPr>
            </w:pPr>
          </w:p>
        </w:tc>
      </w:tr>
    </w:tbl>
    <w:p w14:paraId="36517443" w14:textId="77777777" w:rsidR="00A13543" w:rsidRPr="008C56B3" w:rsidRDefault="00A13543" w:rsidP="00891F42">
      <w:pPr>
        <w:keepNext/>
        <w:suppressAutoHyphens w:val="0"/>
        <w:spacing w:after="0"/>
        <w:jc w:val="both"/>
        <w:rPr>
          <w:rFonts w:ascii="Times New Roman" w:hAnsi="Times New Roman" w:cs="Times New Roman"/>
          <w:b/>
          <w:bCs/>
          <w:color w:val="auto"/>
          <w:sz w:val="24"/>
          <w:szCs w:val="24"/>
          <w:lang w:val="ru-RU"/>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5022"/>
      </w:tblGrid>
      <w:tr w:rsidR="00AC5465" w14:paraId="7A6D5690" w14:textId="77777777" w:rsidTr="00AC5465">
        <w:tc>
          <w:tcPr>
            <w:tcW w:w="4644" w:type="dxa"/>
          </w:tcPr>
          <w:p w14:paraId="6DE607BA" w14:textId="77777777" w:rsidR="00AC5465" w:rsidRPr="00CC67C9" w:rsidRDefault="00AC5465" w:rsidP="00AC5465">
            <w:pPr>
              <w:keepNext/>
              <w:suppressAutoHyphens w:val="0"/>
              <w:spacing w:after="0"/>
              <w:jc w:val="both"/>
              <w:rPr>
                <w:rFonts w:ascii="Times New Roman" w:hAnsi="Times New Roman" w:cs="Times New Roman"/>
                <w:bCs/>
                <w:color w:val="002060"/>
                <w:sz w:val="24"/>
                <w:szCs w:val="24"/>
                <w:lang w:val="ru-RU"/>
              </w:rPr>
            </w:pPr>
            <w:r w:rsidRPr="00CC67C9">
              <w:rPr>
                <w:rFonts w:ascii="Times New Roman" w:hAnsi="Times New Roman" w:cs="Times New Roman"/>
                <w:bCs/>
                <w:color w:val="002060"/>
                <w:sz w:val="24"/>
                <w:szCs w:val="24"/>
                <w:lang w:val="ru-RU"/>
              </w:rPr>
              <w:t>Начальник абонентского отдела</w:t>
            </w:r>
          </w:p>
          <w:p w14:paraId="2CC35F29" w14:textId="77777777" w:rsidR="00AC5465" w:rsidRPr="00CC67C9" w:rsidRDefault="00AC5465" w:rsidP="00AC5465">
            <w:pPr>
              <w:keepNext/>
              <w:suppressAutoHyphens w:val="0"/>
              <w:spacing w:after="0"/>
              <w:jc w:val="both"/>
              <w:rPr>
                <w:rFonts w:ascii="Times New Roman" w:hAnsi="Times New Roman" w:cs="Times New Roman"/>
                <w:bCs/>
                <w:color w:val="002060"/>
                <w:sz w:val="24"/>
                <w:szCs w:val="24"/>
                <w:lang w:val="ru-RU"/>
              </w:rPr>
            </w:pPr>
            <w:r w:rsidRPr="00CC67C9">
              <w:rPr>
                <w:rFonts w:ascii="Times New Roman" w:hAnsi="Times New Roman" w:cs="Times New Roman"/>
                <w:bCs/>
                <w:color w:val="002060"/>
                <w:sz w:val="24"/>
                <w:szCs w:val="24"/>
                <w:lang w:val="ru-RU"/>
              </w:rPr>
              <w:t>Филиала АО «КРЫМТЭЦ»</w:t>
            </w:r>
          </w:p>
          <w:p w14:paraId="5E2673A5" w14:textId="0292494C" w:rsidR="00AC5465" w:rsidRPr="00CC67C9" w:rsidRDefault="00054769" w:rsidP="00AC5465">
            <w:pPr>
              <w:keepNext/>
              <w:suppressAutoHyphens w:val="0"/>
              <w:spacing w:after="0"/>
              <w:jc w:val="both"/>
              <w:rPr>
                <w:rFonts w:ascii="Times New Roman" w:hAnsi="Times New Roman" w:cs="Times New Roman"/>
                <w:bCs/>
                <w:color w:val="002060"/>
                <w:sz w:val="24"/>
                <w:szCs w:val="24"/>
                <w:lang w:val="ru-RU"/>
              </w:rPr>
            </w:pPr>
            <w:r>
              <w:rPr>
                <w:rFonts w:ascii="Times New Roman" w:hAnsi="Times New Roman" w:cs="Times New Roman"/>
                <w:bCs/>
                <w:color w:val="002060"/>
                <w:sz w:val="24"/>
                <w:szCs w:val="24"/>
                <w:lang w:val="ru-RU"/>
              </w:rPr>
              <w:t>_______________________________</w:t>
            </w:r>
          </w:p>
          <w:p w14:paraId="042F7349" w14:textId="77777777" w:rsidR="00AC5465" w:rsidRPr="00CC67C9" w:rsidRDefault="00AC5465" w:rsidP="00AC5465">
            <w:pPr>
              <w:keepNext/>
              <w:suppressAutoHyphens w:val="0"/>
              <w:spacing w:after="0"/>
              <w:jc w:val="both"/>
              <w:rPr>
                <w:rFonts w:ascii="Times New Roman" w:hAnsi="Times New Roman" w:cs="Times New Roman"/>
                <w:bCs/>
                <w:color w:val="002060"/>
                <w:sz w:val="24"/>
                <w:szCs w:val="24"/>
                <w:lang w:val="ru-RU"/>
              </w:rPr>
            </w:pPr>
            <w:r w:rsidRPr="00CC67C9">
              <w:rPr>
                <w:rFonts w:ascii="Times New Roman" w:hAnsi="Times New Roman" w:cs="Times New Roman"/>
                <w:bCs/>
                <w:color w:val="002060"/>
                <w:sz w:val="24"/>
                <w:szCs w:val="24"/>
                <w:lang w:val="ru-RU"/>
              </w:rPr>
              <w:t xml:space="preserve"> </w:t>
            </w:r>
          </w:p>
          <w:p w14:paraId="2B66720A" w14:textId="77777777" w:rsidR="00AC5465" w:rsidRPr="00CC67C9" w:rsidRDefault="00AC5465" w:rsidP="00AC5465">
            <w:pPr>
              <w:keepNext/>
              <w:suppressAutoHyphens w:val="0"/>
              <w:spacing w:after="0"/>
              <w:jc w:val="both"/>
              <w:rPr>
                <w:rFonts w:ascii="Times New Roman" w:hAnsi="Times New Roman" w:cs="Times New Roman"/>
                <w:bCs/>
                <w:color w:val="002060"/>
                <w:sz w:val="24"/>
                <w:szCs w:val="24"/>
                <w:lang w:val="ru-RU"/>
              </w:rPr>
            </w:pPr>
          </w:p>
          <w:p w14:paraId="5358B3CF" w14:textId="4112ABD2" w:rsidR="00AC5465" w:rsidRPr="00CC67C9" w:rsidRDefault="00AC5465" w:rsidP="00054769">
            <w:pPr>
              <w:rPr>
                <w:rFonts w:ascii="Times New Roman" w:hAnsi="Times New Roman" w:cs="Times New Roman"/>
                <w:color w:val="002060"/>
                <w:sz w:val="24"/>
                <w:szCs w:val="24"/>
                <w:lang w:val="ru-RU"/>
              </w:rPr>
            </w:pPr>
            <w:r w:rsidRPr="00CC67C9">
              <w:rPr>
                <w:rFonts w:ascii="Times New Roman" w:hAnsi="Times New Roman" w:cs="Times New Roman"/>
                <w:bCs/>
                <w:color w:val="002060"/>
                <w:sz w:val="24"/>
                <w:szCs w:val="24"/>
                <w:lang w:val="ru-RU"/>
              </w:rPr>
              <w:t xml:space="preserve">_____________________ </w:t>
            </w:r>
          </w:p>
        </w:tc>
        <w:tc>
          <w:tcPr>
            <w:tcW w:w="5211" w:type="dxa"/>
          </w:tcPr>
          <w:p w14:paraId="0CF6FDA5" w14:textId="77777777" w:rsidR="00AC5465" w:rsidRPr="00AC5465" w:rsidRDefault="00AC5465" w:rsidP="00AC5465">
            <w:pPr>
              <w:tabs>
                <w:tab w:val="left" w:pos="1023"/>
              </w:tabs>
              <w:rPr>
                <w:rFonts w:ascii="Times New Roman" w:hAnsi="Times New Roman" w:cs="Times New Roman"/>
                <w:sz w:val="24"/>
                <w:szCs w:val="24"/>
              </w:rPr>
            </w:pPr>
          </w:p>
        </w:tc>
      </w:tr>
    </w:tbl>
    <w:p w14:paraId="4F9ED849" w14:textId="77777777" w:rsidR="00A13543" w:rsidRPr="00AC5465" w:rsidRDefault="00A13543" w:rsidP="00AC5465">
      <w:pPr>
        <w:tabs>
          <w:tab w:val="left" w:pos="1023"/>
        </w:tabs>
        <w:rPr>
          <w:rFonts w:ascii="Times New Roman" w:hAnsi="Times New Roman" w:cs="Times New Roman"/>
          <w:sz w:val="24"/>
          <w:szCs w:val="24"/>
        </w:rPr>
      </w:pPr>
    </w:p>
    <w:sectPr w:rsidR="00A13543" w:rsidRPr="00AC5465" w:rsidSect="008C56B3">
      <w:pgSz w:w="11906" w:h="16838"/>
      <w:pgMar w:top="720" w:right="849" w:bottom="720" w:left="1418" w:header="0" w:footer="0" w:gutter="0"/>
      <w:cols w:space="720"/>
      <w:formProt w:val="0"/>
      <w:docGrid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0CEB"/>
    <w:multiLevelType w:val="multilevel"/>
    <w:tmpl w:val="8BC0AAF2"/>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 w15:restartNumberingAfterBreak="0">
    <w:nsid w:val="1946356A"/>
    <w:multiLevelType w:val="multilevel"/>
    <w:tmpl w:val="DDF24E1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2" w15:restartNumberingAfterBreak="0">
    <w:nsid w:val="31501479"/>
    <w:multiLevelType w:val="multilevel"/>
    <w:tmpl w:val="D39A33A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3" w15:restartNumberingAfterBreak="0">
    <w:nsid w:val="35E26971"/>
    <w:multiLevelType w:val="multilevel"/>
    <w:tmpl w:val="A5E6DFEA"/>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4" w15:restartNumberingAfterBreak="0">
    <w:nsid w:val="371B3614"/>
    <w:multiLevelType w:val="multilevel"/>
    <w:tmpl w:val="B3BCA122"/>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5" w15:restartNumberingAfterBreak="0">
    <w:nsid w:val="3B8640DA"/>
    <w:multiLevelType w:val="multilevel"/>
    <w:tmpl w:val="5BF40FC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4DBE3518"/>
    <w:multiLevelType w:val="multilevel"/>
    <w:tmpl w:val="34006FB2"/>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7" w15:restartNumberingAfterBreak="0">
    <w:nsid w:val="505E6506"/>
    <w:multiLevelType w:val="multilevel"/>
    <w:tmpl w:val="C2468F4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8" w15:restartNumberingAfterBreak="0">
    <w:nsid w:val="5D7D4BBF"/>
    <w:multiLevelType w:val="multilevel"/>
    <w:tmpl w:val="5080D6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9" w15:restartNumberingAfterBreak="0">
    <w:nsid w:val="5FBD16B3"/>
    <w:multiLevelType w:val="multilevel"/>
    <w:tmpl w:val="2F507D9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0" w15:restartNumberingAfterBreak="0">
    <w:nsid w:val="62260CFC"/>
    <w:multiLevelType w:val="multilevel"/>
    <w:tmpl w:val="AD0E64D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1" w15:restartNumberingAfterBreak="0">
    <w:nsid w:val="723B1FF2"/>
    <w:multiLevelType w:val="multilevel"/>
    <w:tmpl w:val="6394AE48"/>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2" w15:restartNumberingAfterBreak="0">
    <w:nsid w:val="75FF16BF"/>
    <w:multiLevelType w:val="multilevel"/>
    <w:tmpl w:val="B5F05B0E"/>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num w:numId="1">
    <w:abstractNumId w:val="2"/>
  </w:num>
  <w:num w:numId="2">
    <w:abstractNumId w:val="10"/>
  </w:num>
  <w:num w:numId="3">
    <w:abstractNumId w:val="12"/>
  </w:num>
  <w:num w:numId="4">
    <w:abstractNumId w:val="7"/>
  </w:num>
  <w:num w:numId="5">
    <w:abstractNumId w:val="9"/>
  </w:num>
  <w:num w:numId="6">
    <w:abstractNumId w:val="1"/>
  </w:num>
  <w:num w:numId="7">
    <w:abstractNumId w:val="11"/>
  </w:num>
  <w:num w:numId="8">
    <w:abstractNumId w:val="4"/>
  </w:num>
  <w:num w:numId="9">
    <w:abstractNumId w:val="0"/>
  </w:num>
  <w:num w:numId="10">
    <w:abstractNumId w:val="8"/>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27"/>
    <w:rsid w:val="00024222"/>
    <w:rsid w:val="00054769"/>
    <w:rsid w:val="000C175D"/>
    <w:rsid w:val="000E2E8E"/>
    <w:rsid w:val="000F1D2C"/>
    <w:rsid w:val="00100007"/>
    <w:rsid w:val="0012228D"/>
    <w:rsid w:val="0013665D"/>
    <w:rsid w:val="00146D53"/>
    <w:rsid w:val="00147E06"/>
    <w:rsid w:val="001A779C"/>
    <w:rsid w:val="001D3D4B"/>
    <w:rsid w:val="0020535B"/>
    <w:rsid w:val="002D5968"/>
    <w:rsid w:val="002E0B0F"/>
    <w:rsid w:val="00357BEE"/>
    <w:rsid w:val="003F15BB"/>
    <w:rsid w:val="004117A8"/>
    <w:rsid w:val="00520D98"/>
    <w:rsid w:val="0055221D"/>
    <w:rsid w:val="00552F23"/>
    <w:rsid w:val="005C2340"/>
    <w:rsid w:val="005C7FE3"/>
    <w:rsid w:val="005D6173"/>
    <w:rsid w:val="00623B60"/>
    <w:rsid w:val="006640F3"/>
    <w:rsid w:val="00685392"/>
    <w:rsid w:val="006B222E"/>
    <w:rsid w:val="007347E5"/>
    <w:rsid w:val="00754B0B"/>
    <w:rsid w:val="00760FB6"/>
    <w:rsid w:val="007835A6"/>
    <w:rsid w:val="00843301"/>
    <w:rsid w:val="00891F42"/>
    <w:rsid w:val="00893867"/>
    <w:rsid w:val="008959EB"/>
    <w:rsid w:val="008C14A1"/>
    <w:rsid w:val="008C56B3"/>
    <w:rsid w:val="0090627F"/>
    <w:rsid w:val="00940825"/>
    <w:rsid w:val="00975830"/>
    <w:rsid w:val="009A085A"/>
    <w:rsid w:val="009C6443"/>
    <w:rsid w:val="009D4C27"/>
    <w:rsid w:val="00A13543"/>
    <w:rsid w:val="00A53CE2"/>
    <w:rsid w:val="00AC5465"/>
    <w:rsid w:val="00BE693B"/>
    <w:rsid w:val="00C539BC"/>
    <w:rsid w:val="00C54CE6"/>
    <w:rsid w:val="00CC67C9"/>
    <w:rsid w:val="00CC769D"/>
    <w:rsid w:val="00D07D63"/>
    <w:rsid w:val="00D75C0D"/>
    <w:rsid w:val="00D858CF"/>
    <w:rsid w:val="00E100B4"/>
    <w:rsid w:val="00E1507A"/>
    <w:rsid w:val="00E17CA2"/>
    <w:rsid w:val="00E96674"/>
    <w:rsid w:val="00ED3A8A"/>
    <w:rsid w:val="00EE1C2E"/>
    <w:rsid w:val="00F365F0"/>
    <w:rsid w:val="00F45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D2418"/>
  <w14:defaultImageDpi w14:val="0"/>
  <w15:docId w15:val="{2C857868-17A5-4ABF-844C-EC35EED2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C27"/>
    <w:pPr>
      <w:suppressAutoHyphens/>
    </w:pPr>
    <w:rPr>
      <w:color w:val="00000A"/>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9D4C27"/>
    <w:rPr>
      <w:sz w:val="24"/>
    </w:rPr>
  </w:style>
  <w:style w:type="character" w:customStyle="1" w:styleId="ListLabel2">
    <w:name w:val="ListLabel 2"/>
    <w:uiPriority w:val="99"/>
    <w:rsid w:val="009D4C27"/>
  </w:style>
  <w:style w:type="character" w:customStyle="1" w:styleId="ListLabel3">
    <w:name w:val="ListLabel 3"/>
    <w:uiPriority w:val="99"/>
    <w:rsid w:val="009D4C27"/>
    <w:rPr>
      <w:sz w:val="24"/>
    </w:rPr>
  </w:style>
  <w:style w:type="character" w:customStyle="1" w:styleId="ListLabel4">
    <w:name w:val="ListLabel 4"/>
    <w:uiPriority w:val="99"/>
    <w:rsid w:val="009D4C27"/>
  </w:style>
  <w:style w:type="character" w:customStyle="1" w:styleId="ListLabel5">
    <w:name w:val="ListLabel 5"/>
    <w:uiPriority w:val="99"/>
    <w:rsid w:val="009D4C27"/>
    <w:rPr>
      <w:sz w:val="24"/>
    </w:rPr>
  </w:style>
  <w:style w:type="character" w:customStyle="1" w:styleId="ListLabel6">
    <w:name w:val="ListLabel 6"/>
    <w:uiPriority w:val="99"/>
    <w:rsid w:val="009D4C27"/>
  </w:style>
  <w:style w:type="character" w:customStyle="1" w:styleId="ListLabel7">
    <w:name w:val="ListLabel 7"/>
    <w:uiPriority w:val="99"/>
    <w:rsid w:val="009D4C27"/>
    <w:rPr>
      <w:sz w:val="24"/>
    </w:rPr>
  </w:style>
  <w:style w:type="character" w:customStyle="1" w:styleId="ListLabel8">
    <w:name w:val="ListLabel 8"/>
    <w:uiPriority w:val="99"/>
    <w:rsid w:val="009D4C27"/>
  </w:style>
  <w:style w:type="character" w:customStyle="1" w:styleId="ListLabel9">
    <w:name w:val="ListLabel 9"/>
    <w:uiPriority w:val="99"/>
    <w:rsid w:val="009D4C27"/>
    <w:rPr>
      <w:sz w:val="24"/>
    </w:rPr>
  </w:style>
  <w:style w:type="character" w:customStyle="1" w:styleId="ListLabel10">
    <w:name w:val="ListLabel 10"/>
    <w:uiPriority w:val="99"/>
    <w:rsid w:val="009D4C27"/>
  </w:style>
  <w:style w:type="paragraph" w:styleId="a3">
    <w:name w:val="Title"/>
    <w:basedOn w:val="a"/>
    <w:link w:val="a4"/>
    <w:uiPriority w:val="99"/>
    <w:qFormat/>
    <w:rsid w:val="009D4C27"/>
    <w:pPr>
      <w:suppressLineNumbers/>
      <w:spacing w:before="120" w:after="120"/>
    </w:pPr>
    <w:rPr>
      <w:i/>
      <w:iCs/>
      <w:sz w:val="24"/>
      <w:szCs w:val="24"/>
    </w:rPr>
  </w:style>
  <w:style w:type="character" w:customStyle="1" w:styleId="a4">
    <w:name w:val="Заголовок Знак"/>
    <w:basedOn w:val="a0"/>
    <w:link w:val="a3"/>
    <w:uiPriority w:val="10"/>
    <w:locked/>
    <w:rPr>
      <w:rFonts w:asciiTheme="majorHAnsi" w:eastAsiaTheme="majorEastAsia" w:hAnsiTheme="majorHAnsi" w:cs="Times New Roman"/>
      <w:b/>
      <w:bCs/>
      <w:color w:val="00000A"/>
      <w:kern w:val="28"/>
      <w:sz w:val="32"/>
      <w:szCs w:val="32"/>
    </w:rPr>
  </w:style>
  <w:style w:type="paragraph" w:styleId="1">
    <w:name w:val="index 1"/>
    <w:basedOn w:val="a"/>
    <w:next w:val="a"/>
    <w:autoRedefine/>
    <w:uiPriority w:val="99"/>
    <w:semiHidden/>
    <w:pPr>
      <w:ind w:left="220" w:hanging="220"/>
    </w:pPr>
  </w:style>
  <w:style w:type="paragraph" w:styleId="a5">
    <w:name w:val="Body Text"/>
    <w:basedOn w:val="a"/>
    <w:link w:val="a6"/>
    <w:uiPriority w:val="99"/>
    <w:rsid w:val="009D4C27"/>
    <w:pPr>
      <w:spacing w:after="140" w:line="288" w:lineRule="auto"/>
    </w:pPr>
  </w:style>
  <w:style w:type="character" w:customStyle="1" w:styleId="a6">
    <w:name w:val="Основной текст Знак"/>
    <w:basedOn w:val="a0"/>
    <w:link w:val="a5"/>
    <w:uiPriority w:val="99"/>
    <w:semiHidden/>
    <w:locked/>
    <w:rPr>
      <w:rFonts w:cs="Calibri"/>
      <w:color w:val="00000A"/>
    </w:rPr>
  </w:style>
  <w:style w:type="paragraph" w:styleId="a7">
    <w:name w:val="List"/>
    <w:basedOn w:val="a5"/>
    <w:uiPriority w:val="99"/>
    <w:rsid w:val="009D4C27"/>
  </w:style>
  <w:style w:type="paragraph" w:styleId="a8">
    <w:name w:val="index heading"/>
    <w:basedOn w:val="a"/>
    <w:uiPriority w:val="99"/>
    <w:semiHidden/>
    <w:rsid w:val="009D4C27"/>
    <w:pPr>
      <w:suppressLineNumbers/>
    </w:pPr>
  </w:style>
  <w:style w:type="character" w:customStyle="1" w:styleId="FontStyle34">
    <w:name w:val="Font Style34"/>
    <w:basedOn w:val="a0"/>
    <w:uiPriority w:val="99"/>
    <w:rsid w:val="007347E5"/>
    <w:rPr>
      <w:rFonts w:ascii="Times New Roman" w:hAnsi="Times New Roman" w:cs="Times New Roman"/>
      <w:sz w:val="22"/>
      <w:szCs w:val="22"/>
    </w:rPr>
  </w:style>
  <w:style w:type="table" w:styleId="a9">
    <w:name w:val="Table Grid"/>
    <w:basedOn w:val="a1"/>
    <w:uiPriority w:val="59"/>
    <w:locked/>
    <w:rsid w:val="0090627F"/>
    <w:pPr>
      <w:suppressAutoHyphens/>
    </w:pPr>
    <w:rPr>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563114">
      <w:marLeft w:val="0"/>
      <w:marRight w:val="0"/>
      <w:marTop w:val="0"/>
      <w:marBottom w:val="0"/>
      <w:divBdr>
        <w:top w:val="none" w:sz="0" w:space="0" w:color="auto"/>
        <w:left w:val="none" w:sz="0" w:space="0" w:color="auto"/>
        <w:bottom w:val="none" w:sz="0" w:space="0" w:color="auto"/>
        <w:right w:val="none" w:sz="0" w:space="0" w:color="auto"/>
      </w:divBdr>
    </w:div>
    <w:div w:id="954563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6BBE-B5A6-4162-A09F-23278E4E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4104</Words>
  <Characters>23398</Characters>
  <Application>Microsoft Office Word</Application>
  <DocSecurity>0</DocSecurity>
  <Lines>194</Lines>
  <Paragraphs>54</Paragraphs>
  <ScaleCrop>false</ScaleCrop>
  <Company>KGMTU</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№______</dc:title>
  <dc:subject/>
  <dc:creator>yurist3</dc:creator>
  <cp:keywords/>
  <dc:description/>
  <cp:lastModifiedBy>Татьяна</cp:lastModifiedBy>
  <cp:revision>2</cp:revision>
  <cp:lastPrinted>2021-01-27T10:41:00Z</cp:lastPrinted>
  <dcterms:created xsi:type="dcterms:W3CDTF">2021-02-01T13:15:00Z</dcterms:created>
  <dcterms:modified xsi:type="dcterms:W3CDTF">2021-02-01T13:15:00Z</dcterms:modified>
</cp:coreProperties>
</file>